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6D" w:rsidRDefault="009E64C6" w:rsidP="009E64C6">
      <w:pPr>
        <w:ind w:firstLine="720"/>
        <w:jc w:val="center"/>
        <w:rPr>
          <w:b/>
          <w:sz w:val="28"/>
          <w:szCs w:val="28"/>
        </w:rPr>
      </w:pPr>
      <w:bookmarkStart w:id="0" w:name="_GoBack"/>
      <w:bookmarkEnd w:id="0"/>
      <w:r>
        <w:rPr>
          <w:b/>
          <w:sz w:val="28"/>
          <w:szCs w:val="28"/>
        </w:rPr>
        <w:t xml:space="preserve">                                            </w:t>
      </w:r>
    </w:p>
    <w:p w:rsidR="00E94608" w:rsidRDefault="00E94608" w:rsidP="00E94608">
      <w:pPr>
        <w:pStyle w:val="Header"/>
        <w:rPr>
          <w:rFonts w:ascii="Arial" w:hAnsi="Arial" w:cs="Arial"/>
          <w:b/>
          <w:bCs/>
          <w:sz w:val="20"/>
        </w:rPr>
      </w:pPr>
    </w:p>
    <w:p w:rsidR="0073356D" w:rsidRDefault="0073356D" w:rsidP="009E64C6">
      <w:pPr>
        <w:ind w:firstLine="720"/>
        <w:jc w:val="center"/>
        <w:rPr>
          <w:b/>
          <w:sz w:val="28"/>
          <w:szCs w:val="28"/>
        </w:rPr>
      </w:pPr>
    </w:p>
    <w:p w:rsidR="0073356D" w:rsidRDefault="0073356D" w:rsidP="009E64C6">
      <w:pPr>
        <w:ind w:firstLine="720"/>
        <w:jc w:val="center"/>
        <w:rPr>
          <w:b/>
          <w:sz w:val="28"/>
          <w:szCs w:val="28"/>
        </w:rPr>
      </w:pPr>
    </w:p>
    <w:p w:rsidR="00E94608" w:rsidRDefault="00E94608" w:rsidP="009E64C6">
      <w:pPr>
        <w:ind w:firstLine="720"/>
        <w:jc w:val="center"/>
        <w:rPr>
          <w:b/>
          <w:sz w:val="28"/>
          <w:szCs w:val="28"/>
        </w:rPr>
      </w:pPr>
    </w:p>
    <w:p w:rsidR="00FF1B9E" w:rsidRPr="005F55AA" w:rsidRDefault="00FF1B9E" w:rsidP="00FF1B9E">
      <w:pPr>
        <w:jc w:val="center"/>
        <w:rPr>
          <w:rFonts w:asciiTheme="minorHAnsi" w:hAnsiTheme="minorHAnsi"/>
          <w:b/>
          <w:sz w:val="32"/>
          <w:szCs w:val="32"/>
        </w:rPr>
      </w:pPr>
    </w:p>
    <w:p w:rsidR="00FF1B9E" w:rsidRPr="005F55AA" w:rsidRDefault="00FF1B9E" w:rsidP="00FF1B9E">
      <w:pPr>
        <w:rPr>
          <w:rFonts w:asciiTheme="minorHAnsi" w:hAnsiTheme="minorHAnsi"/>
          <w:b/>
          <w:sz w:val="32"/>
          <w:szCs w:val="32"/>
        </w:rPr>
      </w:pPr>
    </w:p>
    <w:p w:rsidR="00FF1B9E" w:rsidRDefault="00FF1B9E" w:rsidP="00FF1B9E">
      <w:pPr>
        <w:jc w:val="center"/>
        <w:rPr>
          <w:rFonts w:asciiTheme="minorHAnsi" w:hAnsiTheme="minorHAnsi"/>
          <w:b/>
          <w:sz w:val="32"/>
          <w:szCs w:val="32"/>
        </w:rPr>
      </w:pPr>
    </w:p>
    <w:p w:rsidR="00764B37" w:rsidRDefault="00764B37" w:rsidP="00FF1B9E">
      <w:pPr>
        <w:jc w:val="center"/>
        <w:rPr>
          <w:rFonts w:asciiTheme="minorHAnsi" w:hAnsiTheme="minorHAnsi"/>
          <w:b/>
          <w:sz w:val="32"/>
          <w:szCs w:val="32"/>
        </w:rPr>
      </w:pPr>
    </w:p>
    <w:p w:rsidR="00764B37" w:rsidRPr="005F55AA" w:rsidRDefault="00764B37" w:rsidP="00FF1B9E">
      <w:pPr>
        <w:jc w:val="center"/>
        <w:rPr>
          <w:rFonts w:asciiTheme="minorHAnsi" w:hAnsiTheme="minorHAnsi"/>
          <w:b/>
          <w:sz w:val="32"/>
          <w:szCs w:val="32"/>
        </w:rPr>
      </w:pPr>
    </w:p>
    <w:p w:rsidR="00FF1B9E" w:rsidRPr="005F55AA" w:rsidRDefault="00FF1B9E" w:rsidP="00FF1B9E">
      <w:pPr>
        <w:jc w:val="center"/>
        <w:rPr>
          <w:rFonts w:asciiTheme="minorHAnsi" w:hAnsiTheme="minorHAnsi"/>
          <w:b/>
          <w:sz w:val="32"/>
          <w:szCs w:val="32"/>
        </w:rPr>
      </w:pPr>
    </w:p>
    <w:p w:rsidR="00FF1B9E" w:rsidRPr="005F55AA" w:rsidRDefault="00FF1B9E" w:rsidP="00FF1B9E">
      <w:pPr>
        <w:jc w:val="center"/>
        <w:rPr>
          <w:rFonts w:asciiTheme="minorHAnsi" w:hAnsiTheme="minorHAnsi"/>
          <w:b/>
          <w:sz w:val="32"/>
          <w:szCs w:val="32"/>
        </w:rPr>
      </w:pPr>
      <w:r w:rsidRPr="005F55AA">
        <w:rPr>
          <w:rFonts w:asciiTheme="minorHAnsi" w:hAnsiTheme="minorHAnsi"/>
          <w:b/>
          <w:sz w:val="32"/>
          <w:szCs w:val="32"/>
        </w:rPr>
        <w:t>SECTIUNEA IV</w:t>
      </w:r>
    </w:p>
    <w:p w:rsidR="00FF1B9E" w:rsidRPr="005F55AA" w:rsidRDefault="00FF1B9E" w:rsidP="00FF1B9E">
      <w:pPr>
        <w:jc w:val="center"/>
        <w:rPr>
          <w:rFonts w:asciiTheme="minorHAnsi" w:hAnsiTheme="minorHAnsi"/>
          <w:b/>
          <w:sz w:val="32"/>
          <w:szCs w:val="32"/>
        </w:rPr>
      </w:pPr>
    </w:p>
    <w:p w:rsidR="00FF1B9E" w:rsidRPr="005F55AA" w:rsidRDefault="00FF1B9E" w:rsidP="00FF1B9E">
      <w:pPr>
        <w:jc w:val="center"/>
        <w:rPr>
          <w:rFonts w:asciiTheme="minorHAnsi" w:hAnsiTheme="minorHAnsi"/>
          <w:b/>
          <w:sz w:val="32"/>
          <w:szCs w:val="32"/>
        </w:rPr>
      </w:pPr>
    </w:p>
    <w:p w:rsidR="00FF1B9E" w:rsidRPr="005F55AA" w:rsidRDefault="00FF1B9E" w:rsidP="00FF1B9E">
      <w:pPr>
        <w:jc w:val="center"/>
        <w:rPr>
          <w:rFonts w:asciiTheme="minorHAnsi" w:hAnsiTheme="minorHAnsi"/>
          <w:b/>
          <w:sz w:val="32"/>
          <w:szCs w:val="32"/>
        </w:rPr>
      </w:pPr>
    </w:p>
    <w:p w:rsidR="00FF1B9E" w:rsidRPr="005F55AA" w:rsidRDefault="00FF1B9E" w:rsidP="00FF1B9E">
      <w:pPr>
        <w:jc w:val="center"/>
        <w:rPr>
          <w:rFonts w:asciiTheme="minorHAnsi" w:hAnsiTheme="minorHAnsi"/>
          <w:b/>
          <w:sz w:val="32"/>
          <w:szCs w:val="32"/>
        </w:rPr>
      </w:pPr>
      <w:r w:rsidRPr="005F55AA">
        <w:rPr>
          <w:rFonts w:asciiTheme="minorHAnsi" w:hAnsiTheme="minorHAnsi"/>
          <w:b/>
          <w:sz w:val="32"/>
          <w:szCs w:val="32"/>
        </w:rPr>
        <w:t xml:space="preserve">MODEL ACORD – CADRU SI </w:t>
      </w:r>
    </w:p>
    <w:p w:rsidR="00FF1B9E" w:rsidRPr="005F55AA" w:rsidRDefault="00FF1B9E" w:rsidP="00FF1B9E">
      <w:pPr>
        <w:jc w:val="center"/>
        <w:rPr>
          <w:rFonts w:asciiTheme="minorHAnsi" w:hAnsiTheme="minorHAnsi"/>
          <w:b/>
          <w:sz w:val="32"/>
          <w:szCs w:val="32"/>
        </w:rPr>
      </w:pPr>
      <w:r w:rsidRPr="005F55AA">
        <w:rPr>
          <w:rFonts w:asciiTheme="minorHAnsi" w:hAnsiTheme="minorHAnsi"/>
          <w:b/>
          <w:sz w:val="32"/>
          <w:szCs w:val="32"/>
        </w:rPr>
        <w:t>CONTRACT SUBSECVENT DE FURNIZARE</w:t>
      </w:r>
    </w:p>
    <w:p w:rsidR="00FF1B9E" w:rsidRPr="005F55AA" w:rsidRDefault="00FF1B9E" w:rsidP="00FF1B9E">
      <w:pPr>
        <w:pStyle w:val="DefaultText"/>
        <w:rPr>
          <w:rFonts w:asciiTheme="minorHAnsi" w:hAnsiTheme="minorHAnsi"/>
          <w:b/>
          <w:szCs w:val="24"/>
        </w:rPr>
      </w:pPr>
    </w:p>
    <w:p w:rsidR="00FF1B9E" w:rsidRPr="005F55AA" w:rsidRDefault="00FF1B9E" w:rsidP="00FF1B9E">
      <w:pPr>
        <w:pStyle w:val="DefaultText"/>
        <w:rPr>
          <w:rFonts w:asciiTheme="minorHAnsi" w:hAnsiTheme="minorHAnsi"/>
          <w:b/>
          <w:szCs w:val="24"/>
        </w:rPr>
      </w:pPr>
    </w:p>
    <w:p w:rsidR="00FF1B9E" w:rsidRPr="005F55AA" w:rsidRDefault="00FF1B9E" w:rsidP="00FF1B9E">
      <w:pPr>
        <w:pStyle w:val="DefaultText"/>
        <w:rPr>
          <w:rFonts w:asciiTheme="minorHAnsi" w:hAnsiTheme="minorHAnsi"/>
          <w:b/>
          <w:szCs w:val="24"/>
        </w:rPr>
      </w:pPr>
    </w:p>
    <w:p w:rsidR="00FF1B9E" w:rsidRPr="005F55AA" w:rsidRDefault="00FF1B9E" w:rsidP="00FF1B9E">
      <w:pPr>
        <w:pStyle w:val="DefaultText"/>
        <w:rPr>
          <w:rFonts w:asciiTheme="minorHAnsi" w:hAnsiTheme="minorHAnsi"/>
          <w:b/>
          <w:szCs w:val="24"/>
        </w:rPr>
      </w:pPr>
    </w:p>
    <w:p w:rsidR="00FF1B9E" w:rsidRPr="003933DE" w:rsidRDefault="00FF1B9E" w:rsidP="00FF1B9E">
      <w:pPr>
        <w:pStyle w:val="DefaultText"/>
        <w:rPr>
          <w:b/>
          <w:szCs w:val="24"/>
        </w:rPr>
      </w:pPr>
    </w:p>
    <w:p w:rsidR="00FF1B9E" w:rsidRPr="003933DE" w:rsidRDefault="00FF1B9E" w:rsidP="00FF1B9E">
      <w:pPr>
        <w:pStyle w:val="DefaultText"/>
        <w:rPr>
          <w:b/>
          <w:szCs w:val="24"/>
        </w:rPr>
      </w:pPr>
    </w:p>
    <w:p w:rsidR="00FF1B9E" w:rsidRPr="003933DE" w:rsidRDefault="00FF1B9E" w:rsidP="00FF1B9E">
      <w:pPr>
        <w:pStyle w:val="DefaultText"/>
        <w:rPr>
          <w:b/>
          <w:szCs w:val="24"/>
        </w:rPr>
      </w:pPr>
    </w:p>
    <w:p w:rsidR="00FF1B9E" w:rsidRPr="003933DE" w:rsidRDefault="00FF1B9E" w:rsidP="00FF1B9E">
      <w:pPr>
        <w:pStyle w:val="DefaultText"/>
        <w:rPr>
          <w:b/>
          <w:szCs w:val="24"/>
        </w:rPr>
      </w:pPr>
    </w:p>
    <w:p w:rsidR="00FF1B9E" w:rsidRPr="003933DE" w:rsidRDefault="00FF1B9E" w:rsidP="00FF1B9E">
      <w:pPr>
        <w:pStyle w:val="DefaultText"/>
        <w:rPr>
          <w:b/>
          <w:szCs w:val="24"/>
        </w:rPr>
      </w:pPr>
    </w:p>
    <w:p w:rsidR="00FF1B9E" w:rsidRPr="003933DE" w:rsidRDefault="00FF1B9E" w:rsidP="00FF1B9E">
      <w:pPr>
        <w:pStyle w:val="DefaultText"/>
        <w:rPr>
          <w:b/>
          <w:szCs w:val="24"/>
        </w:rPr>
      </w:pPr>
    </w:p>
    <w:p w:rsidR="00FF1B9E" w:rsidRPr="003933DE" w:rsidRDefault="00FF1B9E" w:rsidP="00FF1B9E">
      <w:pPr>
        <w:pStyle w:val="DefaultText"/>
        <w:rPr>
          <w:b/>
          <w:szCs w:val="24"/>
        </w:rPr>
      </w:pPr>
    </w:p>
    <w:p w:rsidR="00FF1B9E" w:rsidRDefault="00FF1B9E" w:rsidP="00FF1B9E">
      <w:pPr>
        <w:pStyle w:val="DefaultText"/>
        <w:rPr>
          <w:b/>
          <w:szCs w:val="24"/>
        </w:rPr>
      </w:pPr>
    </w:p>
    <w:p w:rsidR="00764B37" w:rsidRDefault="00764B37" w:rsidP="00FF1B9E">
      <w:pPr>
        <w:pStyle w:val="DefaultText"/>
        <w:rPr>
          <w:b/>
          <w:szCs w:val="24"/>
        </w:rPr>
      </w:pPr>
    </w:p>
    <w:p w:rsidR="00764B37" w:rsidRDefault="00764B37" w:rsidP="00FF1B9E">
      <w:pPr>
        <w:pStyle w:val="DefaultText"/>
        <w:rPr>
          <w:b/>
          <w:szCs w:val="24"/>
        </w:rPr>
      </w:pPr>
    </w:p>
    <w:p w:rsidR="00764B37" w:rsidRDefault="00764B37" w:rsidP="00FF1B9E">
      <w:pPr>
        <w:pStyle w:val="DefaultText"/>
        <w:rPr>
          <w:b/>
          <w:szCs w:val="24"/>
        </w:rPr>
      </w:pPr>
    </w:p>
    <w:p w:rsidR="00764B37" w:rsidRDefault="00764B37" w:rsidP="00FF1B9E">
      <w:pPr>
        <w:pStyle w:val="DefaultText"/>
        <w:rPr>
          <w:b/>
          <w:szCs w:val="24"/>
        </w:rPr>
      </w:pPr>
    </w:p>
    <w:p w:rsidR="00764B37" w:rsidRDefault="00764B37" w:rsidP="00FF1B9E">
      <w:pPr>
        <w:pStyle w:val="DefaultText"/>
        <w:rPr>
          <w:b/>
          <w:szCs w:val="24"/>
        </w:rPr>
      </w:pPr>
    </w:p>
    <w:p w:rsidR="00764B37" w:rsidRDefault="00764B37" w:rsidP="00FF1B9E">
      <w:pPr>
        <w:pStyle w:val="DefaultText"/>
        <w:rPr>
          <w:b/>
          <w:szCs w:val="24"/>
        </w:rPr>
      </w:pPr>
    </w:p>
    <w:p w:rsidR="00764B37" w:rsidRDefault="00764B37" w:rsidP="00FF1B9E">
      <w:pPr>
        <w:pStyle w:val="DefaultText"/>
        <w:rPr>
          <w:b/>
          <w:szCs w:val="24"/>
        </w:rPr>
      </w:pPr>
    </w:p>
    <w:p w:rsidR="00764B37" w:rsidRDefault="00764B37" w:rsidP="00FF1B9E">
      <w:pPr>
        <w:pStyle w:val="DefaultText"/>
        <w:rPr>
          <w:b/>
          <w:szCs w:val="24"/>
        </w:rPr>
      </w:pPr>
    </w:p>
    <w:p w:rsidR="00764B37" w:rsidRDefault="00764B37" w:rsidP="00FF1B9E">
      <w:pPr>
        <w:pStyle w:val="DefaultText"/>
        <w:rPr>
          <w:b/>
          <w:szCs w:val="24"/>
        </w:rPr>
      </w:pPr>
    </w:p>
    <w:p w:rsidR="00764B37" w:rsidRDefault="00764B37" w:rsidP="00FF1B9E">
      <w:pPr>
        <w:pStyle w:val="DefaultText"/>
        <w:rPr>
          <w:b/>
          <w:szCs w:val="24"/>
        </w:rPr>
      </w:pPr>
    </w:p>
    <w:p w:rsidR="00764B37" w:rsidRDefault="00764B37" w:rsidP="00FF1B9E">
      <w:pPr>
        <w:pStyle w:val="DefaultText"/>
        <w:rPr>
          <w:b/>
          <w:szCs w:val="24"/>
        </w:rPr>
      </w:pPr>
    </w:p>
    <w:p w:rsidR="00764B37" w:rsidRDefault="00764B37" w:rsidP="00FF1B9E">
      <w:pPr>
        <w:pStyle w:val="DefaultText"/>
        <w:rPr>
          <w:b/>
          <w:szCs w:val="24"/>
        </w:rPr>
      </w:pPr>
    </w:p>
    <w:p w:rsidR="00764B37" w:rsidRPr="003933DE" w:rsidRDefault="00764B37" w:rsidP="00FF1B9E">
      <w:pPr>
        <w:pStyle w:val="DefaultText"/>
        <w:rPr>
          <w:b/>
          <w:szCs w:val="24"/>
        </w:rPr>
      </w:pPr>
    </w:p>
    <w:p w:rsidR="00FF1B9E" w:rsidRPr="003933DE" w:rsidRDefault="00FF1B9E" w:rsidP="00FF1B9E">
      <w:pPr>
        <w:pStyle w:val="DefaultText"/>
        <w:rPr>
          <w:b/>
          <w:szCs w:val="24"/>
        </w:rPr>
      </w:pPr>
    </w:p>
    <w:p w:rsidR="00FF1B9E" w:rsidRPr="003933DE" w:rsidRDefault="00FF1B9E" w:rsidP="00FF1B9E">
      <w:pPr>
        <w:pStyle w:val="DefaultText"/>
        <w:rPr>
          <w:b/>
          <w:szCs w:val="24"/>
        </w:rPr>
      </w:pPr>
    </w:p>
    <w:p w:rsidR="00FF1B9E" w:rsidRPr="003933DE" w:rsidRDefault="00FF1B9E" w:rsidP="00FF1B9E">
      <w:pPr>
        <w:pStyle w:val="DefaultText"/>
        <w:rPr>
          <w:b/>
          <w:szCs w:val="24"/>
        </w:rPr>
      </w:pPr>
    </w:p>
    <w:p w:rsidR="00160380" w:rsidRDefault="00160380" w:rsidP="00160380">
      <w:pPr>
        <w:rPr>
          <w:lang w:val="pt-BR"/>
        </w:rPr>
      </w:pPr>
    </w:p>
    <w:p w:rsidR="00160380" w:rsidRDefault="00160380" w:rsidP="00160380">
      <w:pPr>
        <w:rPr>
          <w:lang w:val="pt-BR"/>
        </w:rPr>
      </w:pPr>
    </w:p>
    <w:p w:rsidR="00FF1B9E" w:rsidRPr="005F55AA" w:rsidRDefault="00FF1B9E" w:rsidP="008132AF">
      <w:pPr>
        <w:pStyle w:val="Heading1"/>
        <w:rPr>
          <w:rFonts w:asciiTheme="minorHAnsi" w:hAnsiTheme="minorHAnsi"/>
          <w:sz w:val="32"/>
          <w:szCs w:val="32"/>
          <w:lang w:val="ro-RO"/>
        </w:rPr>
      </w:pPr>
      <w:r w:rsidRPr="005F55AA">
        <w:rPr>
          <w:rFonts w:asciiTheme="minorHAnsi" w:hAnsiTheme="minorHAnsi"/>
          <w:sz w:val="32"/>
          <w:szCs w:val="32"/>
          <w:lang w:val="pt-BR"/>
        </w:rPr>
        <w:t xml:space="preserve">Model </w:t>
      </w:r>
    </w:p>
    <w:p w:rsidR="00FF1B9E" w:rsidRPr="005F55AA" w:rsidRDefault="00FF1B9E" w:rsidP="00FF1B9E">
      <w:pPr>
        <w:pStyle w:val="DefaultText"/>
        <w:rPr>
          <w:rFonts w:asciiTheme="minorHAnsi" w:hAnsiTheme="minorHAnsi"/>
          <w:b/>
          <w:szCs w:val="24"/>
        </w:rPr>
      </w:pPr>
    </w:p>
    <w:p w:rsidR="008132AF" w:rsidRPr="005F55AA" w:rsidRDefault="008132AF" w:rsidP="008132AF">
      <w:pPr>
        <w:pStyle w:val="DefaultText"/>
        <w:jc w:val="center"/>
        <w:rPr>
          <w:rFonts w:asciiTheme="minorHAnsi" w:hAnsiTheme="minorHAnsi"/>
          <w:b/>
          <w:szCs w:val="24"/>
        </w:rPr>
      </w:pPr>
      <w:r w:rsidRPr="005F55AA">
        <w:rPr>
          <w:rFonts w:asciiTheme="minorHAnsi" w:hAnsiTheme="minorHAnsi"/>
          <w:b/>
          <w:szCs w:val="24"/>
        </w:rPr>
        <w:t>Acord – cadru de furnizare</w:t>
      </w:r>
    </w:p>
    <w:p w:rsidR="008132AF" w:rsidRPr="005F55AA" w:rsidRDefault="008132AF" w:rsidP="008132AF">
      <w:pPr>
        <w:pStyle w:val="DefaultText"/>
        <w:jc w:val="center"/>
        <w:rPr>
          <w:rFonts w:asciiTheme="minorHAnsi" w:hAnsiTheme="minorHAnsi"/>
          <w:b/>
          <w:szCs w:val="24"/>
        </w:rPr>
      </w:pPr>
      <w:r w:rsidRPr="005F55AA">
        <w:rPr>
          <w:rFonts w:asciiTheme="minorHAnsi" w:hAnsiTheme="minorHAnsi"/>
          <w:b/>
          <w:szCs w:val="24"/>
        </w:rPr>
        <w:t>nr.______________data_______________</w:t>
      </w:r>
    </w:p>
    <w:p w:rsidR="00320725" w:rsidRDefault="00320725" w:rsidP="00320725">
      <w:pPr>
        <w:suppressAutoHyphens/>
        <w:overflowPunct w:val="0"/>
        <w:autoSpaceDE w:val="0"/>
        <w:jc w:val="center"/>
        <w:textAlignment w:val="baseline"/>
        <w:rPr>
          <w:rFonts w:ascii="Calibri" w:eastAsia="Calibri" w:hAnsi="Calibri" w:cs="Arial"/>
          <w:b/>
          <w:sz w:val="20"/>
          <w:szCs w:val="20"/>
          <w:lang w:eastAsia="ar-SA"/>
        </w:rPr>
      </w:pPr>
    </w:p>
    <w:p w:rsidR="00CB0567" w:rsidRPr="00320725" w:rsidRDefault="00CB0567" w:rsidP="00320725">
      <w:pPr>
        <w:suppressAutoHyphens/>
        <w:overflowPunct w:val="0"/>
        <w:autoSpaceDE w:val="0"/>
        <w:jc w:val="center"/>
        <w:textAlignment w:val="baseline"/>
        <w:rPr>
          <w:rFonts w:ascii="Calibri" w:eastAsia="Calibri" w:hAnsi="Calibri" w:cs="Arial"/>
          <w:b/>
          <w:sz w:val="20"/>
          <w:szCs w:val="20"/>
          <w:lang w:eastAsia="ar-SA"/>
        </w:rPr>
      </w:pPr>
    </w:p>
    <w:p w:rsidR="00320725" w:rsidRPr="00320725" w:rsidRDefault="00320725" w:rsidP="00320725">
      <w:pPr>
        <w:ind w:firstLine="720"/>
        <w:jc w:val="both"/>
        <w:rPr>
          <w:rFonts w:ascii="Calibri" w:eastAsia="Calibri" w:hAnsi="Calibri" w:cs="Arial"/>
          <w:b/>
          <w:i/>
          <w:noProof/>
          <w:sz w:val="20"/>
          <w:szCs w:val="20"/>
          <w:lang w:eastAsia="en-US"/>
        </w:rPr>
      </w:pPr>
      <w:r w:rsidRPr="00320725">
        <w:rPr>
          <w:rFonts w:ascii="Calibri" w:eastAsia="Calibri" w:hAnsi="Calibri" w:cs="Arial"/>
          <w:noProof/>
          <w:sz w:val="20"/>
          <w:szCs w:val="20"/>
          <w:lang w:eastAsia="en-US"/>
        </w:rPr>
        <w:t>In temeiul Legii nr. 98/2016 privind achizitiile publice,  s-a incheiat prezentul acord cadru de furnizare de produse, intre:</w:t>
      </w:r>
    </w:p>
    <w:p w:rsidR="00764B37" w:rsidRPr="005D7BE0" w:rsidRDefault="00764B37" w:rsidP="00764B37">
      <w:pPr>
        <w:suppressAutoHyphens/>
        <w:jc w:val="both"/>
        <w:rPr>
          <w:rFonts w:ascii="Calibri" w:hAnsi="Calibri" w:cs="Arial"/>
          <w:b/>
          <w:sz w:val="20"/>
          <w:szCs w:val="20"/>
          <w:lang w:eastAsia="ar-SA"/>
        </w:rPr>
      </w:pPr>
    </w:p>
    <w:p w:rsidR="00764B37" w:rsidRPr="00764B37" w:rsidRDefault="00764B37" w:rsidP="00764B37">
      <w:pPr>
        <w:jc w:val="both"/>
        <w:rPr>
          <w:rFonts w:asciiTheme="minorHAnsi" w:hAnsiTheme="minorHAnsi" w:cstheme="minorHAnsi"/>
          <w:b/>
          <w:lang w:val="es-ES"/>
        </w:rPr>
      </w:pPr>
      <w:r w:rsidRPr="00764B37">
        <w:rPr>
          <w:rFonts w:asciiTheme="minorHAnsi" w:hAnsiTheme="minorHAnsi" w:cstheme="minorHAnsi"/>
          <w:b/>
          <w:lang w:val="es-ES"/>
        </w:rPr>
        <w:t xml:space="preserve">INSTITUTUL DE PNEUMOFTIZIOLOGIE MARIUS NASTA, </w:t>
      </w:r>
      <w:proofErr w:type="spellStart"/>
      <w:r w:rsidRPr="00764B37">
        <w:rPr>
          <w:rFonts w:asciiTheme="minorHAnsi" w:hAnsiTheme="minorHAnsi" w:cstheme="minorHAnsi"/>
          <w:lang w:val="es-ES"/>
        </w:rPr>
        <w:t>cu</w:t>
      </w:r>
      <w:proofErr w:type="spellEnd"/>
      <w:r w:rsidRPr="00764B37">
        <w:rPr>
          <w:rFonts w:asciiTheme="minorHAnsi" w:hAnsiTheme="minorHAnsi" w:cstheme="minorHAnsi"/>
          <w:lang w:val="es-ES"/>
        </w:rPr>
        <w:t xml:space="preserve"> </w:t>
      </w:r>
      <w:proofErr w:type="spellStart"/>
      <w:r w:rsidRPr="00764B37">
        <w:rPr>
          <w:rFonts w:asciiTheme="minorHAnsi" w:hAnsiTheme="minorHAnsi" w:cstheme="minorHAnsi"/>
          <w:lang w:val="es-ES"/>
        </w:rPr>
        <w:t>sediul</w:t>
      </w:r>
      <w:proofErr w:type="spellEnd"/>
      <w:r w:rsidRPr="00764B37">
        <w:rPr>
          <w:rFonts w:asciiTheme="minorHAnsi" w:hAnsiTheme="minorHAnsi" w:cstheme="minorHAnsi"/>
          <w:lang w:val="es-ES"/>
        </w:rPr>
        <w:t xml:space="preserve"> </w:t>
      </w:r>
      <w:proofErr w:type="spellStart"/>
      <w:r w:rsidRPr="00764B37">
        <w:rPr>
          <w:rFonts w:asciiTheme="minorHAnsi" w:hAnsiTheme="minorHAnsi" w:cstheme="minorHAnsi"/>
          <w:lang w:val="es-ES"/>
        </w:rPr>
        <w:t>în</w:t>
      </w:r>
      <w:proofErr w:type="spellEnd"/>
      <w:r w:rsidRPr="00764B37">
        <w:rPr>
          <w:rFonts w:asciiTheme="minorHAnsi" w:hAnsiTheme="minorHAnsi" w:cstheme="minorHAnsi"/>
          <w:lang w:val="es-ES"/>
        </w:rPr>
        <w:t xml:space="preserve"> </w:t>
      </w:r>
      <w:proofErr w:type="spellStart"/>
      <w:r w:rsidRPr="00764B37">
        <w:rPr>
          <w:rFonts w:asciiTheme="minorHAnsi" w:hAnsiTheme="minorHAnsi" w:cstheme="minorHAnsi"/>
          <w:lang w:val="es-ES"/>
        </w:rPr>
        <w:t>Bucureşti</w:t>
      </w:r>
      <w:proofErr w:type="spellEnd"/>
      <w:r w:rsidRPr="00764B37">
        <w:rPr>
          <w:rFonts w:asciiTheme="minorHAnsi" w:hAnsiTheme="minorHAnsi" w:cstheme="minorHAnsi"/>
          <w:lang w:val="es-ES"/>
        </w:rPr>
        <w:t xml:space="preserve">, </w:t>
      </w:r>
      <w:proofErr w:type="spellStart"/>
      <w:r w:rsidRPr="00764B37">
        <w:rPr>
          <w:rFonts w:asciiTheme="minorHAnsi" w:hAnsiTheme="minorHAnsi" w:cstheme="minorHAnsi"/>
          <w:lang w:val="es-ES"/>
        </w:rPr>
        <w:t>Sos</w:t>
      </w:r>
      <w:proofErr w:type="spellEnd"/>
      <w:r w:rsidRPr="00764B37">
        <w:rPr>
          <w:rFonts w:asciiTheme="minorHAnsi" w:hAnsiTheme="minorHAnsi" w:cstheme="minorHAnsi"/>
          <w:lang w:val="es-ES"/>
        </w:rPr>
        <w:t xml:space="preserve">. </w:t>
      </w:r>
      <w:proofErr w:type="spellStart"/>
      <w:r w:rsidRPr="00764B37">
        <w:rPr>
          <w:rFonts w:asciiTheme="minorHAnsi" w:hAnsiTheme="minorHAnsi" w:cstheme="minorHAnsi"/>
          <w:lang w:val="es-ES"/>
        </w:rPr>
        <w:t>Viilor</w:t>
      </w:r>
      <w:proofErr w:type="spellEnd"/>
      <w:r w:rsidRPr="00764B37">
        <w:rPr>
          <w:rFonts w:asciiTheme="minorHAnsi" w:hAnsiTheme="minorHAnsi" w:cstheme="minorHAnsi"/>
          <w:lang w:val="es-ES"/>
        </w:rPr>
        <w:t xml:space="preserve">, </w:t>
      </w:r>
      <w:proofErr w:type="spellStart"/>
      <w:r w:rsidRPr="00764B37">
        <w:rPr>
          <w:rFonts w:asciiTheme="minorHAnsi" w:hAnsiTheme="minorHAnsi" w:cstheme="minorHAnsi"/>
          <w:lang w:val="es-ES"/>
        </w:rPr>
        <w:t>nr</w:t>
      </w:r>
      <w:proofErr w:type="spellEnd"/>
      <w:r w:rsidRPr="00764B37">
        <w:rPr>
          <w:rFonts w:asciiTheme="minorHAnsi" w:hAnsiTheme="minorHAnsi" w:cstheme="minorHAnsi"/>
          <w:lang w:val="es-ES"/>
        </w:rPr>
        <w:t xml:space="preserve">. 90, sector 5, </w:t>
      </w:r>
      <w:proofErr w:type="spellStart"/>
      <w:r w:rsidRPr="00764B37">
        <w:rPr>
          <w:rFonts w:asciiTheme="minorHAnsi" w:hAnsiTheme="minorHAnsi" w:cstheme="minorHAnsi"/>
          <w:lang w:val="es-ES"/>
        </w:rPr>
        <w:t>cod</w:t>
      </w:r>
      <w:proofErr w:type="spellEnd"/>
      <w:r w:rsidRPr="00764B37">
        <w:rPr>
          <w:rFonts w:asciiTheme="minorHAnsi" w:hAnsiTheme="minorHAnsi" w:cstheme="minorHAnsi"/>
          <w:lang w:val="es-ES"/>
        </w:rPr>
        <w:t xml:space="preserve"> fiscal 4316180, </w:t>
      </w:r>
      <w:proofErr w:type="spellStart"/>
      <w:r w:rsidRPr="00764B37">
        <w:rPr>
          <w:rFonts w:asciiTheme="minorHAnsi" w:hAnsiTheme="minorHAnsi" w:cstheme="minorHAnsi"/>
          <w:lang w:val="es-ES"/>
        </w:rPr>
        <w:t>cod</w:t>
      </w:r>
      <w:proofErr w:type="spellEnd"/>
      <w:r w:rsidRPr="00764B37">
        <w:rPr>
          <w:rFonts w:asciiTheme="minorHAnsi" w:hAnsiTheme="minorHAnsi" w:cstheme="minorHAnsi"/>
          <w:lang w:val="es-ES"/>
        </w:rPr>
        <w:t xml:space="preserve"> IBAN: RO95TREZ7050D481503XXXX, </w:t>
      </w:r>
      <w:proofErr w:type="spellStart"/>
      <w:r w:rsidRPr="00764B37">
        <w:rPr>
          <w:rFonts w:asciiTheme="minorHAnsi" w:hAnsiTheme="minorHAnsi" w:cstheme="minorHAnsi"/>
          <w:lang w:val="es-ES"/>
        </w:rPr>
        <w:t>deschis</w:t>
      </w:r>
      <w:proofErr w:type="spellEnd"/>
      <w:r w:rsidRPr="00764B37">
        <w:rPr>
          <w:rFonts w:asciiTheme="minorHAnsi" w:hAnsiTheme="minorHAnsi" w:cstheme="minorHAnsi"/>
          <w:lang w:val="es-ES"/>
        </w:rPr>
        <w:t xml:space="preserve"> la </w:t>
      </w:r>
      <w:proofErr w:type="spellStart"/>
      <w:r w:rsidRPr="00764B37">
        <w:rPr>
          <w:rFonts w:asciiTheme="minorHAnsi" w:hAnsiTheme="minorHAnsi" w:cstheme="minorHAnsi"/>
          <w:lang w:val="es-ES"/>
        </w:rPr>
        <w:t>Trezoreria</w:t>
      </w:r>
      <w:proofErr w:type="spellEnd"/>
      <w:r w:rsidRPr="00764B37">
        <w:rPr>
          <w:rFonts w:asciiTheme="minorHAnsi" w:hAnsiTheme="minorHAnsi" w:cstheme="minorHAnsi"/>
          <w:lang w:val="es-ES"/>
        </w:rPr>
        <w:t xml:space="preserve"> sector 5,  tel</w:t>
      </w:r>
      <w:proofErr w:type="gramStart"/>
      <w:r w:rsidRPr="00764B37">
        <w:rPr>
          <w:rFonts w:asciiTheme="minorHAnsi" w:hAnsiTheme="minorHAnsi" w:cstheme="minorHAnsi"/>
          <w:lang w:val="es-ES"/>
        </w:rPr>
        <w:t>./</w:t>
      </w:r>
      <w:proofErr w:type="gramEnd"/>
      <w:r w:rsidRPr="00764B37">
        <w:rPr>
          <w:rFonts w:asciiTheme="minorHAnsi" w:hAnsiTheme="minorHAnsi" w:cstheme="minorHAnsi"/>
          <w:lang w:val="es-ES"/>
        </w:rPr>
        <w:t xml:space="preserve">fax: 021/335.74.44, </w:t>
      </w:r>
      <w:proofErr w:type="spellStart"/>
      <w:r w:rsidRPr="00764B37">
        <w:rPr>
          <w:rFonts w:asciiTheme="minorHAnsi" w:hAnsiTheme="minorHAnsi" w:cstheme="minorHAnsi"/>
          <w:lang w:val="es-ES"/>
        </w:rPr>
        <w:t>reprezentat</w:t>
      </w:r>
      <w:proofErr w:type="spellEnd"/>
      <w:r w:rsidRPr="00764B37">
        <w:rPr>
          <w:rFonts w:asciiTheme="minorHAnsi" w:hAnsiTheme="minorHAnsi" w:cstheme="minorHAnsi"/>
          <w:lang w:val="es-ES"/>
        </w:rPr>
        <w:t xml:space="preserve"> legal </w:t>
      </w:r>
      <w:proofErr w:type="spellStart"/>
      <w:r w:rsidRPr="00764B37">
        <w:rPr>
          <w:rFonts w:asciiTheme="minorHAnsi" w:hAnsiTheme="minorHAnsi" w:cstheme="minorHAnsi"/>
          <w:lang w:val="es-ES"/>
        </w:rPr>
        <w:t>prin</w:t>
      </w:r>
      <w:proofErr w:type="spellEnd"/>
      <w:r w:rsidRPr="00764B37">
        <w:rPr>
          <w:rFonts w:asciiTheme="minorHAnsi" w:hAnsiTheme="minorHAnsi" w:cstheme="minorHAnsi"/>
          <w:lang w:val="es-ES"/>
        </w:rPr>
        <w:t xml:space="preserve">  Manager Dr. </w:t>
      </w:r>
      <w:proofErr w:type="spellStart"/>
      <w:r w:rsidRPr="00764B37">
        <w:rPr>
          <w:rFonts w:asciiTheme="minorHAnsi" w:hAnsiTheme="minorHAnsi" w:cstheme="minorHAnsi"/>
          <w:lang w:val="es-ES"/>
        </w:rPr>
        <w:t>Mahler</w:t>
      </w:r>
      <w:proofErr w:type="spellEnd"/>
      <w:r w:rsidRPr="00764B37">
        <w:rPr>
          <w:rFonts w:asciiTheme="minorHAnsi" w:hAnsiTheme="minorHAnsi" w:cstheme="minorHAnsi"/>
          <w:lang w:val="es-ES"/>
        </w:rPr>
        <w:t xml:space="preserve"> Boca Beatrice, </w:t>
      </w:r>
      <w:proofErr w:type="spellStart"/>
      <w:r w:rsidRPr="00764B37">
        <w:rPr>
          <w:rFonts w:asciiTheme="minorHAnsi" w:hAnsiTheme="minorHAnsi" w:cstheme="minorHAnsi"/>
          <w:lang w:val="es-ES"/>
        </w:rPr>
        <w:t>denumit</w:t>
      </w:r>
      <w:proofErr w:type="spellEnd"/>
      <w:r w:rsidRPr="00764B37">
        <w:rPr>
          <w:rFonts w:asciiTheme="minorHAnsi" w:hAnsiTheme="minorHAnsi" w:cstheme="minorHAnsi"/>
          <w:lang w:val="es-ES"/>
        </w:rPr>
        <w:t xml:space="preserve"> in continuare – </w:t>
      </w:r>
      <w:r w:rsidRPr="00764B37">
        <w:rPr>
          <w:rFonts w:asciiTheme="minorHAnsi" w:hAnsiTheme="minorHAnsi" w:cstheme="minorHAnsi"/>
          <w:b/>
          <w:lang w:val="es-ES"/>
        </w:rPr>
        <w:t>PROMITENT</w:t>
      </w:r>
      <w:r w:rsidRPr="00764B37">
        <w:rPr>
          <w:rFonts w:asciiTheme="minorHAnsi" w:hAnsiTheme="minorHAnsi" w:cstheme="minorHAnsi"/>
          <w:lang w:val="es-ES"/>
        </w:rPr>
        <w:t xml:space="preserve"> </w:t>
      </w:r>
      <w:r w:rsidRPr="00764B37">
        <w:rPr>
          <w:rFonts w:asciiTheme="minorHAnsi" w:hAnsiTheme="minorHAnsi" w:cstheme="minorHAnsi"/>
          <w:b/>
          <w:lang w:val="es-ES"/>
        </w:rPr>
        <w:t>ACHIZITOR</w:t>
      </w:r>
      <w:r w:rsidRPr="00764B37">
        <w:rPr>
          <w:rFonts w:asciiTheme="minorHAnsi" w:hAnsiTheme="minorHAnsi" w:cstheme="minorHAnsi"/>
          <w:lang w:val="es-ES"/>
        </w:rPr>
        <w:t xml:space="preserve">, </w:t>
      </w:r>
    </w:p>
    <w:p w:rsidR="00764B37" w:rsidRPr="00764B37" w:rsidRDefault="00764B37" w:rsidP="00764B37">
      <w:pPr>
        <w:pStyle w:val="DefaultText"/>
        <w:ind w:firstLine="900"/>
        <w:jc w:val="both"/>
        <w:rPr>
          <w:rFonts w:asciiTheme="minorHAnsi" w:hAnsiTheme="minorHAnsi" w:cstheme="minorHAnsi"/>
          <w:b/>
          <w:szCs w:val="24"/>
        </w:rPr>
      </w:pPr>
      <w:r w:rsidRPr="00764B37">
        <w:rPr>
          <w:rFonts w:asciiTheme="minorHAnsi" w:hAnsiTheme="minorHAnsi" w:cstheme="minorHAnsi"/>
          <w:b/>
          <w:szCs w:val="24"/>
        </w:rPr>
        <w:t xml:space="preserve">şi </w:t>
      </w:r>
    </w:p>
    <w:p w:rsidR="00764B37" w:rsidRPr="00764B37" w:rsidRDefault="00764B37" w:rsidP="00764B37">
      <w:pPr>
        <w:jc w:val="both"/>
        <w:rPr>
          <w:rFonts w:asciiTheme="minorHAnsi" w:hAnsiTheme="minorHAnsi" w:cstheme="minorHAnsi"/>
          <w:b/>
          <w:lang w:val="it-IT"/>
        </w:rPr>
      </w:pPr>
      <w:r w:rsidRPr="00764B37">
        <w:rPr>
          <w:rFonts w:asciiTheme="minorHAnsi" w:hAnsiTheme="minorHAnsi" w:cstheme="minorHAnsi"/>
          <w:b/>
          <w:lang w:val="it-IT"/>
        </w:rPr>
        <w:t>S.C. ............................................. S.R.L.,</w:t>
      </w:r>
      <w:r w:rsidRPr="00764B37">
        <w:rPr>
          <w:rFonts w:asciiTheme="minorHAnsi" w:hAnsiTheme="minorHAnsi" w:cstheme="minorHAnsi"/>
          <w:lang w:val="it-IT"/>
        </w:rPr>
        <w:t xml:space="preserve"> cu sediul în ....................., Str. ..................nr. ........, bl. ........, sc. ....., ap. ...., sector/judet ......... Tel/Fax ...................., mobil ................ înregistrată la Registrul Comerţului sub nr. J........................, cod unic de înregistrare .................... având contul curent  IBAN nr. ............................ deschis la .........................., reprezentata prin ........................, in calitate de .................., parte denumită în  continuare </w:t>
      </w:r>
      <w:r w:rsidRPr="00764B37">
        <w:rPr>
          <w:rFonts w:asciiTheme="minorHAnsi" w:hAnsiTheme="minorHAnsi" w:cstheme="minorHAnsi"/>
          <w:b/>
          <w:lang w:val="it-IT"/>
        </w:rPr>
        <w:t>PROMITENT</w:t>
      </w:r>
      <w:r w:rsidRPr="00764B37">
        <w:rPr>
          <w:rFonts w:asciiTheme="minorHAnsi" w:hAnsiTheme="minorHAnsi" w:cstheme="minorHAnsi"/>
          <w:lang w:val="it-IT"/>
        </w:rPr>
        <w:t xml:space="preserve"> </w:t>
      </w:r>
      <w:r>
        <w:rPr>
          <w:rFonts w:asciiTheme="minorHAnsi" w:hAnsiTheme="minorHAnsi" w:cstheme="minorHAnsi"/>
          <w:b/>
          <w:lang w:val="it-IT"/>
        </w:rPr>
        <w:t>FURNIZOR</w:t>
      </w:r>
      <w:r w:rsidRPr="00764B37">
        <w:rPr>
          <w:rFonts w:asciiTheme="minorHAnsi" w:hAnsiTheme="minorHAnsi" w:cstheme="minorHAnsi"/>
          <w:b/>
          <w:lang w:val="it-IT"/>
        </w:rPr>
        <w:t>.</w:t>
      </w:r>
    </w:p>
    <w:p w:rsidR="00320725" w:rsidRPr="00320725" w:rsidRDefault="00320725" w:rsidP="00320725">
      <w:pPr>
        <w:suppressAutoHyphens/>
        <w:overflowPunct w:val="0"/>
        <w:autoSpaceDE w:val="0"/>
        <w:jc w:val="both"/>
        <w:textAlignment w:val="baseline"/>
        <w:rPr>
          <w:rFonts w:ascii="Calibri" w:eastAsia="Calibri" w:hAnsi="Calibri"/>
          <w:sz w:val="20"/>
          <w:szCs w:val="20"/>
          <w:lang w:eastAsia="ar-SA"/>
        </w:rPr>
      </w:pPr>
    </w:p>
    <w:p w:rsidR="00320725" w:rsidRPr="00320725" w:rsidRDefault="00320725" w:rsidP="00320725">
      <w:pPr>
        <w:suppressAutoHyphens/>
        <w:overflowPunct w:val="0"/>
        <w:autoSpaceDE w:val="0"/>
        <w:ind w:firstLine="720"/>
        <w:jc w:val="both"/>
        <w:rPr>
          <w:rFonts w:eastAsia="Calibri"/>
          <w:lang w:eastAsia="ar-SA"/>
        </w:rPr>
      </w:pPr>
    </w:p>
    <w:p w:rsidR="00320725" w:rsidRPr="00320725" w:rsidRDefault="00320725" w:rsidP="00320725">
      <w:pPr>
        <w:suppressAutoHyphens/>
        <w:overflowPunct w:val="0"/>
        <w:autoSpaceDE w:val="0"/>
        <w:jc w:val="both"/>
        <w:rPr>
          <w:rFonts w:ascii="Calibri" w:eastAsia="Calibri" w:hAnsi="Calibri" w:cs="Arial"/>
          <w:sz w:val="20"/>
          <w:szCs w:val="20"/>
          <w:lang w:eastAsia="ar-SA"/>
        </w:rPr>
      </w:pPr>
      <w:r w:rsidRPr="00320725">
        <w:rPr>
          <w:rFonts w:ascii="Calibri" w:eastAsia="Calibri" w:hAnsi="Calibri" w:cs="Arial"/>
          <w:sz w:val="20"/>
          <w:szCs w:val="20"/>
          <w:lang w:eastAsia="ar-SA"/>
        </w:rPr>
        <w:t>a</w:t>
      </w:r>
      <w:r w:rsidR="00590296">
        <w:rPr>
          <w:rFonts w:ascii="Calibri" w:eastAsia="Calibri" w:hAnsi="Calibri" w:cs="Arial"/>
          <w:sz w:val="20"/>
          <w:szCs w:val="20"/>
          <w:lang w:eastAsia="ar-SA"/>
        </w:rPr>
        <w:t xml:space="preserve">u convenit sa incheie </w:t>
      </w:r>
      <w:r w:rsidRPr="00320725">
        <w:rPr>
          <w:rFonts w:ascii="Calibri" w:eastAsia="Calibri" w:hAnsi="Calibri" w:cs="Arial"/>
          <w:sz w:val="20"/>
          <w:szCs w:val="20"/>
          <w:lang w:eastAsia="ar-SA"/>
        </w:rPr>
        <w:t xml:space="preserve"> prezentul </w:t>
      </w:r>
      <w:r w:rsidRPr="00320725">
        <w:rPr>
          <w:rFonts w:ascii="Calibri" w:eastAsia="Calibri" w:hAnsi="Calibri" w:cs="Arial"/>
          <w:b/>
          <w:sz w:val="20"/>
          <w:szCs w:val="20"/>
          <w:lang w:eastAsia="ar-SA"/>
        </w:rPr>
        <w:t xml:space="preserve">acord–cadru </w:t>
      </w:r>
      <w:r w:rsidR="00590296">
        <w:rPr>
          <w:rFonts w:ascii="Calibri" w:eastAsia="Calibri" w:hAnsi="Calibri" w:cs="Arial"/>
          <w:b/>
          <w:sz w:val="20"/>
          <w:szCs w:val="20"/>
          <w:lang w:eastAsia="ar-SA"/>
        </w:rPr>
        <w:t xml:space="preserve"> de furnizare, </w:t>
      </w:r>
      <w:r w:rsidR="00590296" w:rsidRPr="00590296">
        <w:rPr>
          <w:rFonts w:ascii="Calibri" w:eastAsia="Calibri" w:hAnsi="Calibri" w:cs="Arial"/>
          <w:sz w:val="20"/>
          <w:szCs w:val="20"/>
          <w:lang w:eastAsia="ar-SA"/>
        </w:rPr>
        <w:t>ca urmare a aplicarii procedurii de achizitie publica</w:t>
      </w:r>
      <w:r w:rsidR="00590296">
        <w:rPr>
          <w:rFonts w:ascii="Calibri" w:eastAsia="Calibri" w:hAnsi="Calibri" w:cs="Arial"/>
          <w:b/>
          <w:sz w:val="20"/>
          <w:szCs w:val="20"/>
          <w:lang w:eastAsia="ar-SA"/>
        </w:rPr>
        <w:t xml:space="preserve"> </w:t>
      </w:r>
      <w:r w:rsidR="00590296" w:rsidRPr="00590296">
        <w:rPr>
          <w:rFonts w:ascii="Calibri" w:eastAsia="Calibri" w:hAnsi="Calibri" w:cs="Arial"/>
          <w:sz w:val="20"/>
          <w:szCs w:val="20"/>
          <w:lang w:eastAsia="ar-SA"/>
        </w:rPr>
        <w:t>...................................</w:t>
      </w:r>
      <w:r w:rsidR="00590296">
        <w:rPr>
          <w:rFonts w:ascii="Calibri" w:eastAsia="Calibri" w:hAnsi="Calibri" w:cs="Arial"/>
          <w:sz w:val="20"/>
          <w:szCs w:val="20"/>
          <w:lang w:eastAsia="ar-SA"/>
        </w:rPr>
        <w:t>, anunt de participare nr. ........................din data de ...........................,</w:t>
      </w:r>
      <w:r w:rsidRPr="00320725">
        <w:rPr>
          <w:rFonts w:ascii="Calibri" w:eastAsia="Calibri" w:hAnsi="Calibri" w:cs="Arial"/>
          <w:sz w:val="20"/>
          <w:szCs w:val="20"/>
          <w:lang w:eastAsia="ar-SA"/>
        </w:rPr>
        <w:t>in condițiile in care părțile promitente rămân neschimbate pe toata durata de desfășurare.</w:t>
      </w:r>
    </w:p>
    <w:p w:rsidR="00320725" w:rsidRPr="00320725" w:rsidRDefault="00320725" w:rsidP="00320725">
      <w:pPr>
        <w:suppressAutoHyphens/>
        <w:overflowPunct w:val="0"/>
        <w:autoSpaceDE w:val="0"/>
        <w:jc w:val="both"/>
        <w:textAlignment w:val="baseline"/>
        <w:rPr>
          <w:rFonts w:ascii="Calibri" w:eastAsia="Calibri" w:hAnsi="Calibri" w:cs="Arial"/>
          <w:i/>
          <w:sz w:val="20"/>
          <w:szCs w:val="20"/>
          <w:lang w:eastAsia="ar-SA"/>
        </w:rPr>
      </w:pPr>
    </w:p>
    <w:p w:rsidR="00320725" w:rsidRDefault="00320725" w:rsidP="00320725">
      <w:pPr>
        <w:suppressAutoHyphens/>
        <w:overflowPunct w:val="0"/>
        <w:autoSpaceDE w:val="0"/>
        <w:jc w:val="both"/>
        <w:textAlignment w:val="baseline"/>
        <w:rPr>
          <w:rFonts w:ascii="Calibri" w:eastAsia="Calibri" w:hAnsi="Calibri" w:cs="Arial"/>
          <w:b/>
          <w:i/>
          <w:sz w:val="20"/>
          <w:szCs w:val="20"/>
          <w:lang w:eastAsia="ar-SA"/>
        </w:rPr>
      </w:pPr>
      <w:r w:rsidRPr="00320725">
        <w:rPr>
          <w:rFonts w:ascii="Calibri" w:eastAsia="Calibri" w:hAnsi="Calibri" w:cs="Arial"/>
          <w:b/>
          <w:i/>
          <w:sz w:val="20"/>
          <w:szCs w:val="20"/>
          <w:lang w:eastAsia="ar-SA"/>
        </w:rPr>
        <w:t xml:space="preserve">2. Obligații ale promitentului - </w:t>
      </w:r>
      <w:r w:rsidR="00BA2566">
        <w:rPr>
          <w:rFonts w:ascii="Calibri" w:eastAsia="Calibri" w:hAnsi="Calibri" w:cs="Arial"/>
          <w:b/>
          <w:i/>
          <w:sz w:val="20"/>
          <w:szCs w:val="20"/>
          <w:lang w:eastAsia="ar-SA"/>
        </w:rPr>
        <w:t>vanzator</w:t>
      </w:r>
      <w:r w:rsidRPr="00320725">
        <w:rPr>
          <w:rFonts w:ascii="Calibri" w:eastAsia="Calibri" w:hAnsi="Calibri" w:cs="Arial"/>
          <w:b/>
          <w:i/>
          <w:sz w:val="20"/>
          <w:szCs w:val="20"/>
          <w:lang w:eastAsia="ar-SA"/>
        </w:rPr>
        <w:t xml:space="preserve"> </w:t>
      </w:r>
    </w:p>
    <w:p w:rsidR="00CB0567" w:rsidRPr="00320725" w:rsidRDefault="00CB0567" w:rsidP="00320725">
      <w:pPr>
        <w:suppressAutoHyphens/>
        <w:overflowPunct w:val="0"/>
        <w:autoSpaceDE w:val="0"/>
        <w:jc w:val="both"/>
        <w:textAlignment w:val="baseline"/>
        <w:rPr>
          <w:rFonts w:ascii="Calibri" w:eastAsia="Calibri" w:hAnsi="Calibri" w:cs="Arial"/>
          <w:b/>
          <w:i/>
          <w:sz w:val="20"/>
          <w:szCs w:val="20"/>
          <w:lang w:eastAsia="ar-SA"/>
        </w:rPr>
      </w:pPr>
    </w:p>
    <w:p w:rsidR="00320725" w:rsidRDefault="00320725" w:rsidP="00320725">
      <w:pPr>
        <w:suppressAutoHyphens/>
        <w:overflowPunct w:val="0"/>
        <w:autoSpaceDE w:val="0"/>
        <w:jc w:val="both"/>
        <w:textAlignment w:val="baseline"/>
        <w:rPr>
          <w:rFonts w:ascii="Calibri" w:eastAsia="Calibri" w:hAnsi="Calibri" w:cs="Arial"/>
          <w:sz w:val="20"/>
          <w:szCs w:val="20"/>
          <w:lang w:eastAsia="ar-SA"/>
        </w:rPr>
      </w:pPr>
      <w:r w:rsidRPr="00320725">
        <w:rPr>
          <w:rFonts w:ascii="Calibri" w:eastAsia="Calibri" w:hAnsi="Calibri" w:cs="Arial"/>
          <w:sz w:val="20"/>
          <w:szCs w:val="20"/>
          <w:lang w:eastAsia="ar-SA"/>
        </w:rPr>
        <w:t xml:space="preserve">2.1 – </w:t>
      </w:r>
      <w:r w:rsidRPr="00320725">
        <w:rPr>
          <w:rFonts w:ascii="Calibri" w:eastAsia="Calibri" w:hAnsi="Calibri" w:cs="Arial"/>
          <w:b/>
          <w:sz w:val="20"/>
          <w:szCs w:val="20"/>
          <w:lang w:eastAsia="ar-SA"/>
        </w:rPr>
        <w:t xml:space="preserve">Promitentul - </w:t>
      </w:r>
      <w:r w:rsidR="00654074">
        <w:rPr>
          <w:rFonts w:ascii="Calibri" w:eastAsia="Calibri" w:hAnsi="Calibri"/>
          <w:b/>
          <w:sz w:val="20"/>
          <w:szCs w:val="20"/>
          <w:lang w:eastAsia="ar-SA"/>
        </w:rPr>
        <w:t>furnizor</w:t>
      </w:r>
      <w:r w:rsidRPr="00320725">
        <w:rPr>
          <w:rFonts w:ascii="Calibri" w:eastAsia="Calibri" w:hAnsi="Calibri" w:cs="Arial"/>
          <w:sz w:val="20"/>
          <w:szCs w:val="20"/>
          <w:lang w:eastAsia="ar-SA"/>
        </w:rPr>
        <w:t xml:space="preserve"> se obliga, ca in baza contractelor subsecvente încheiate cu </w:t>
      </w:r>
      <w:r w:rsidRPr="00320725">
        <w:rPr>
          <w:rFonts w:ascii="Calibri" w:eastAsia="Calibri" w:hAnsi="Calibri" w:cs="Arial"/>
          <w:b/>
          <w:sz w:val="20"/>
          <w:szCs w:val="20"/>
          <w:lang w:eastAsia="ar-SA"/>
        </w:rPr>
        <w:t>promitentul-achizitor</w:t>
      </w:r>
      <w:r w:rsidRPr="00320725">
        <w:rPr>
          <w:rFonts w:ascii="Calibri" w:eastAsia="Calibri" w:hAnsi="Calibri" w:cs="Arial"/>
          <w:sz w:val="20"/>
          <w:szCs w:val="20"/>
          <w:lang w:eastAsia="ar-SA"/>
        </w:rPr>
        <w:t>, sa furnizeze produsele</w:t>
      </w:r>
      <w:r w:rsidR="005F55AA">
        <w:rPr>
          <w:rFonts w:ascii="Calibri" w:eastAsia="Calibri" w:hAnsi="Calibri" w:cs="Arial"/>
          <w:sz w:val="20"/>
          <w:szCs w:val="20"/>
          <w:lang w:eastAsia="ar-SA"/>
        </w:rPr>
        <w:t xml:space="preserve"> precizate in Anexa 1</w:t>
      </w:r>
      <w:r w:rsidRPr="00320725">
        <w:rPr>
          <w:rFonts w:ascii="Calibri" w:eastAsia="Calibri" w:hAnsi="Calibri" w:cs="Arial"/>
          <w:sz w:val="20"/>
          <w:szCs w:val="20"/>
          <w:lang w:eastAsia="ar-SA"/>
        </w:rPr>
        <w:t xml:space="preserve"> in condițiile convenite in prezentul acord-cadru</w:t>
      </w:r>
      <w:r w:rsidR="00CB0567">
        <w:rPr>
          <w:rFonts w:ascii="Calibri" w:eastAsia="Calibri" w:hAnsi="Calibri" w:cs="Arial"/>
          <w:sz w:val="20"/>
          <w:szCs w:val="20"/>
          <w:lang w:eastAsia="ar-SA"/>
        </w:rPr>
        <w:t>.</w:t>
      </w:r>
      <w:r w:rsidRPr="00320725">
        <w:rPr>
          <w:rFonts w:ascii="Calibri" w:eastAsia="Calibri" w:hAnsi="Calibri" w:cs="Arial"/>
          <w:sz w:val="20"/>
          <w:szCs w:val="20"/>
          <w:lang w:eastAsia="ar-SA"/>
        </w:rPr>
        <w:t xml:space="preserve"> </w:t>
      </w:r>
    </w:p>
    <w:p w:rsidR="00320725" w:rsidRPr="00320725" w:rsidRDefault="00320725" w:rsidP="00320725">
      <w:pPr>
        <w:suppressAutoHyphens/>
        <w:overflowPunct w:val="0"/>
        <w:autoSpaceDE w:val="0"/>
        <w:jc w:val="both"/>
        <w:textAlignment w:val="baseline"/>
        <w:rPr>
          <w:rFonts w:ascii="Calibri" w:eastAsia="Calibri" w:hAnsi="Calibri" w:cs="Arial"/>
          <w:color w:val="000000"/>
          <w:sz w:val="20"/>
          <w:szCs w:val="20"/>
          <w:lang w:eastAsia="ar-SA"/>
        </w:rPr>
      </w:pPr>
      <w:r w:rsidRPr="00320725">
        <w:rPr>
          <w:rFonts w:ascii="Calibri" w:eastAsia="Calibri" w:hAnsi="Calibri" w:cs="Arial"/>
          <w:color w:val="000000"/>
          <w:sz w:val="20"/>
          <w:szCs w:val="20"/>
          <w:lang w:eastAsia="ar-SA"/>
        </w:rPr>
        <w:t xml:space="preserve">2.2  </w:t>
      </w:r>
      <w:r w:rsidRPr="00320725">
        <w:rPr>
          <w:rFonts w:ascii="Calibri" w:eastAsia="Calibri" w:hAnsi="Calibri" w:cs="Arial"/>
          <w:sz w:val="20"/>
          <w:szCs w:val="20"/>
          <w:lang w:eastAsia="ar-SA"/>
        </w:rPr>
        <w:t xml:space="preserve">– </w:t>
      </w:r>
      <w:r w:rsidRPr="00320725">
        <w:rPr>
          <w:rFonts w:ascii="Calibri" w:eastAsia="Calibri" w:hAnsi="Calibri" w:cs="Arial"/>
          <w:b/>
          <w:color w:val="000000"/>
          <w:sz w:val="20"/>
          <w:szCs w:val="20"/>
          <w:lang w:eastAsia="ar-SA"/>
        </w:rPr>
        <w:t>Promitentul-</w:t>
      </w:r>
      <w:r w:rsidR="00654074" w:rsidRPr="00654074">
        <w:rPr>
          <w:rFonts w:ascii="Calibri" w:eastAsia="Calibri" w:hAnsi="Calibri"/>
          <w:b/>
          <w:sz w:val="20"/>
          <w:szCs w:val="20"/>
          <w:lang w:eastAsia="ar-SA"/>
        </w:rPr>
        <w:t xml:space="preserve"> </w:t>
      </w:r>
      <w:r w:rsidR="00654074">
        <w:rPr>
          <w:rFonts w:ascii="Calibri" w:eastAsia="Calibri" w:hAnsi="Calibri"/>
          <w:b/>
          <w:sz w:val="20"/>
          <w:szCs w:val="20"/>
          <w:lang w:eastAsia="ar-SA"/>
        </w:rPr>
        <w:t>furnizor</w:t>
      </w:r>
      <w:r w:rsidRPr="00320725">
        <w:rPr>
          <w:rFonts w:ascii="Calibri" w:eastAsia="Calibri" w:hAnsi="Calibri" w:cs="Arial"/>
          <w:color w:val="000000"/>
          <w:sz w:val="20"/>
          <w:szCs w:val="20"/>
          <w:lang w:eastAsia="ar-SA"/>
        </w:rPr>
        <w:t xml:space="preserve"> se obliga ca produsele  sa respecte calitatea prevăzută in propunerea tehnica, anexa la prezentul acord-cadru.</w:t>
      </w:r>
    </w:p>
    <w:p w:rsidR="00320725" w:rsidRPr="00320725" w:rsidRDefault="00320725" w:rsidP="00320725">
      <w:pPr>
        <w:suppressAutoHyphens/>
        <w:overflowPunct w:val="0"/>
        <w:autoSpaceDE w:val="0"/>
        <w:jc w:val="both"/>
        <w:textAlignment w:val="baseline"/>
        <w:rPr>
          <w:rFonts w:ascii="Calibri" w:eastAsia="Calibri" w:hAnsi="Calibri" w:cs="Arial"/>
          <w:color w:val="000000"/>
          <w:sz w:val="20"/>
          <w:szCs w:val="20"/>
          <w:lang w:eastAsia="ar-SA"/>
        </w:rPr>
      </w:pPr>
      <w:r w:rsidRPr="00320725">
        <w:rPr>
          <w:rFonts w:ascii="Calibri" w:eastAsia="Calibri" w:hAnsi="Calibri" w:cs="Arial"/>
          <w:color w:val="000000"/>
          <w:sz w:val="20"/>
          <w:szCs w:val="20"/>
          <w:lang w:eastAsia="ar-SA"/>
        </w:rPr>
        <w:t xml:space="preserve">2.3 – </w:t>
      </w:r>
      <w:r w:rsidRPr="00320725">
        <w:rPr>
          <w:rFonts w:ascii="Calibri" w:eastAsia="Calibri" w:hAnsi="Calibri" w:cs="Arial"/>
          <w:b/>
          <w:color w:val="000000"/>
          <w:sz w:val="20"/>
          <w:szCs w:val="20"/>
          <w:lang w:eastAsia="ar-SA"/>
        </w:rPr>
        <w:t>Promitentul-</w:t>
      </w:r>
      <w:r w:rsidR="00654074" w:rsidRPr="00654074">
        <w:rPr>
          <w:rFonts w:ascii="Calibri" w:eastAsia="Calibri" w:hAnsi="Calibri"/>
          <w:b/>
          <w:sz w:val="20"/>
          <w:szCs w:val="20"/>
          <w:lang w:eastAsia="ar-SA"/>
        </w:rPr>
        <w:t xml:space="preserve"> </w:t>
      </w:r>
      <w:r w:rsidR="00654074">
        <w:rPr>
          <w:rFonts w:ascii="Calibri" w:eastAsia="Calibri" w:hAnsi="Calibri"/>
          <w:b/>
          <w:sz w:val="20"/>
          <w:szCs w:val="20"/>
          <w:lang w:eastAsia="ar-SA"/>
        </w:rPr>
        <w:t>furnizor</w:t>
      </w:r>
      <w:r w:rsidRPr="00320725">
        <w:rPr>
          <w:rFonts w:ascii="Calibri" w:eastAsia="Calibri" w:hAnsi="Calibri" w:cs="Arial"/>
          <w:color w:val="000000"/>
          <w:sz w:val="20"/>
          <w:szCs w:val="20"/>
          <w:lang w:eastAsia="ar-SA"/>
        </w:rPr>
        <w:t xml:space="preserve"> se obliga sa furnizeze produsele prevăzute la art. </w:t>
      </w:r>
      <w:smartTag w:uri="urn:schemas-microsoft-com:office:smarttags" w:element="metricconverter">
        <w:smartTagPr>
          <w:attr w:name="ProductID" w:val="2.1 in"/>
        </w:smartTagPr>
        <w:r w:rsidRPr="00320725">
          <w:rPr>
            <w:rFonts w:ascii="Calibri" w:eastAsia="Calibri" w:hAnsi="Calibri" w:cs="Arial"/>
            <w:color w:val="000000"/>
            <w:sz w:val="20"/>
            <w:szCs w:val="20"/>
            <w:lang w:eastAsia="ar-SA"/>
          </w:rPr>
          <w:t>2.1 in</w:t>
        </w:r>
      </w:smartTag>
      <w:r w:rsidRPr="00320725">
        <w:rPr>
          <w:rFonts w:ascii="Calibri" w:eastAsia="Calibri" w:hAnsi="Calibri" w:cs="Arial"/>
          <w:color w:val="000000"/>
          <w:sz w:val="20"/>
          <w:szCs w:val="20"/>
          <w:lang w:eastAsia="ar-SA"/>
        </w:rPr>
        <w:t xml:space="preserve"> termen </w:t>
      </w:r>
      <w:r w:rsidRPr="000464C5">
        <w:rPr>
          <w:rFonts w:ascii="Calibri" w:eastAsia="Calibri" w:hAnsi="Calibri" w:cs="Arial"/>
          <w:color w:val="000000"/>
          <w:sz w:val="20"/>
          <w:szCs w:val="20"/>
          <w:lang w:eastAsia="ar-SA"/>
        </w:rPr>
        <w:t xml:space="preserve">de maxim </w:t>
      </w:r>
      <w:r w:rsidR="00654074" w:rsidRPr="008762EB">
        <w:rPr>
          <w:rFonts w:ascii="Calibri" w:eastAsia="Calibri" w:hAnsi="Calibri" w:cs="Arial"/>
          <w:b/>
          <w:color w:val="000000"/>
          <w:sz w:val="20"/>
          <w:szCs w:val="20"/>
          <w:lang w:eastAsia="ar-SA"/>
        </w:rPr>
        <w:t>2</w:t>
      </w:r>
      <w:r w:rsidRPr="008762EB">
        <w:rPr>
          <w:rFonts w:ascii="Calibri" w:eastAsia="Calibri" w:hAnsi="Calibri" w:cs="Arial"/>
          <w:b/>
          <w:color w:val="000000"/>
          <w:sz w:val="20"/>
          <w:szCs w:val="20"/>
          <w:lang w:eastAsia="ar-SA"/>
        </w:rPr>
        <w:t xml:space="preserve"> zile</w:t>
      </w:r>
      <w:r w:rsidRPr="000464C5">
        <w:rPr>
          <w:rFonts w:ascii="Calibri" w:eastAsia="Calibri" w:hAnsi="Calibri" w:cs="Arial"/>
          <w:color w:val="000000"/>
          <w:sz w:val="20"/>
          <w:szCs w:val="20"/>
          <w:lang w:eastAsia="ar-SA"/>
        </w:rPr>
        <w:t xml:space="preserve"> de la transmiterea comenzii</w:t>
      </w:r>
      <w:r w:rsidR="00BA2566" w:rsidRPr="000464C5">
        <w:rPr>
          <w:rFonts w:ascii="Calibri" w:eastAsia="Calibri" w:hAnsi="Calibri" w:cs="Arial"/>
          <w:color w:val="000000"/>
          <w:sz w:val="20"/>
          <w:szCs w:val="20"/>
          <w:lang w:eastAsia="ar-SA"/>
        </w:rPr>
        <w:t>/ incheierea contractului subsecvent</w:t>
      </w:r>
      <w:r w:rsidRPr="000464C5">
        <w:rPr>
          <w:rFonts w:ascii="Calibri" w:eastAsia="Calibri" w:hAnsi="Calibri" w:cs="Arial"/>
          <w:color w:val="000000"/>
          <w:sz w:val="20"/>
          <w:szCs w:val="20"/>
          <w:lang w:eastAsia="ar-SA"/>
        </w:rPr>
        <w:t>.</w:t>
      </w:r>
    </w:p>
    <w:p w:rsidR="00320725" w:rsidRPr="00320725" w:rsidRDefault="00320725" w:rsidP="00320725">
      <w:pPr>
        <w:suppressAutoHyphens/>
        <w:overflowPunct w:val="0"/>
        <w:autoSpaceDE w:val="0"/>
        <w:jc w:val="both"/>
        <w:textAlignment w:val="baseline"/>
        <w:rPr>
          <w:rFonts w:ascii="Calibri" w:eastAsia="Calibri" w:hAnsi="Calibri" w:cs="Arial"/>
          <w:sz w:val="20"/>
          <w:szCs w:val="20"/>
          <w:lang w:eastAsia="ar-SA"/>
        </w:rPr>
      </w:pPr>
      <w:r w:rsidRPr="00320725">
        <w:rPr>
          <w:rFonts w:ascii="Calibri" w:eastAsia="Calibri" w:hAnsi="Calibri" w:cs="Arial"/>
          <w:sz w:val="20"/>
          <w:szCs w:val="20"/>
          <w:lang w:eastAsia="ar-SA"/>
        </w:rPr>
        <w:t>2.4</w:t>
      </w:r>
      <w:r w:rsidRPr="00320725">
        <w:rPr>
          <w:rFonts w:ascii="Calibri" w:eastAsia="Calibri" w:hAnsi="Calibri" w:cs="Arial"/>
          <w:color w:val="000000"/>
          <w:sz w:val="20"/>
          <w:szCs w:val="20"/>
          <w:lang w:eastAsia="ar-SA"/>
        </w:rPr>
        <w:t xml:space="preserve"> </w:t>
      </w:r>
      <w:r w:rsidRPr="00320725">
        <w:rPr>
          <w:rFonts w:ascii="Calibri" w:eastAsia="Calibri" w:hAnsi="Calibri" w:cs="Arial"/>
          <w:sz w:val="20"/>
          <w:szCs w:val="20"/>
          <w:lang w:eastAsia="ar-SA"/>
        </w:rPr>
        <w:t xml:space="preserve">–  </w:t>
      </w:r>
      <w:r w:rsidR="00BA2566" w:rsidRPr="00320725">
        <w:rPr>
          <w:rFonts w:ascii="Calibri" w:eastAsia="Calibri" w:hAnsi="Calibri" w:cs="Arial"/>
          <w:b/>
          <w:color w:val="000000"/>
          <w:sz w:val="20"/>
          <w:szCs w:val="20"/>
          <w:lang w:eastAsia="ar-SA"/>
        </w:rPr>
        <w:t>Promitentul-</w:t>
      </w:r>
      <w:r w:rsidR="00654074" w:rsidRPr="00654074">
        <w:rPr>
          <w:rFonts w:ascii="Calibri" w:eastAsia="Calibri" w:hAnsi="Calibri"/>
          <w:b/>
          <w:sz w:val="20"/>
          <w:szCs w:val="20"/>
          <w:lang w:eastAsia="ar-SA"/>
        </w:rPr>
        <w:t xml:space="preserve"> </w:t>
      </w:r>
      <w:r w:rsidR="00654074">
        <w:rPr>
          <w:rFonts w:ascii="Calibri" w:eastAsia="Calibri" w:hAnsi="Calibri"/>
          <w:b/>
          <w:sz w:val="20"/>
          <w:szCs w:val="20"/>
          <w:lang w:eastAsia="ar-SA"/>
        </w:rPr>
        <w:t>furnizor</w:t>
      </w:r>
      <w:r w:rsidR="00BA2566">
        <w:rPr>
          <w:rFonts w:ascii="Calibri" w:eastAsia="Calibri" w:hAnsi="Calibri" w:cs="Arial"/>
          <w:color w:val="000000"/>
          <w:sz w:val="20"/>
          <w:szCs w:val="20"/>
          <w:lang w:eastAsia="ar-SA"/>
        </w:rPr>
        <w:t xml:space="preserve"> </w:t>
      </w:r>
      <w:r w:rsidR="00BA2566" w:rsidRPr="00320725">
        <w:rPr>
          <w:rFonts w:ascii="Calibri" w:eastAsia="Calibri" w:hAnsi="Calibri" w:cs="Arial"/>
          <w:color w:val="000000"/>
          <w:sz w:val="20"/>
          <w:szCs w:val="20"/>
          <w:lang w:eastAsia="ar-SA"/>
        </w:rPr>
        <w:t xml:space="preserve"> </w:t>
      </w:r>
      <w:r w:rsidRPr="00320725">
        <w:rPr>
          <w:rFonts w:ascii="Calibri" w:eastAsia="Calibri" w:hAnsi="Calibri" w:cs="Arial"/>
          <w:sz w:val="20"/>
          <w:szCs w:val="20"/>
          <w:lang w:eastAsia="ar-SA"/>
        </w:rPr>
        <w:t>se obliga sa nu transfere total sau parțial obligațiile asumate prin prezentul acord-cadru.</w:t>
      </w:r>
    </w:p>
    <w:p w:rsidR="00320725" w:rsidRPr="00320725" w:rsidRDefault="00320725" w:rsidP="00320725">
      <w:pPr>
        <w:suppressAutoHyphens/>
        <w:overflowPunct w:val="0"/>
        <w:autoSpaceDE w:val="0"/>
        <w:jc w:val="both"/>
        <w:textAlignment w:val="baseline"/>
        <w:rPr>
          <w:rFonts w:ascii="Calibri" w:eastAsia="Calibri" w:hAnsi="Calibri" w:cs="Arial"/>
          <w:sz w:val="20"/>
          <w:szCs w:val="20"/>
          <w:lang w:eastAsia="ar-SA"/>
        </w:rPr>
      </w:pPr>
      <w:r w:rsidRPr="00320725">
        <w:rPr>
          <w:rFonts w:ascii="Calibri" w:eastAsia="Calibri" w:hAnsi="Calibri" w:cs="Arial"/>
          <w:sz w:val="20"/>
          <w:szCs w:val="20"/>
          <w:lang w:eastAsia="ar-SA"/>
        </w:rPr>
        <w:t xml:space="preserve">2.5 - </w:t>
      </w:r>
      <w:r w:rsidR="00BA2566" w:rsidRPr="00320725">
        <w:rPr>
          <w:rFonts w:ascii="Calibri" w:eastAsia="Calibri" w:hAnsi="Calibri" w:cs="Arial"/>
          <w:b/>
          <w:color w:val="000000"/>
          <w:sz w:val="20"/>
          <w:szCs w:val="20"/>
          <w:lang w:eastAsia="ar-SA"/>
        </w:rPr>
        <w:t>Promitentul-</w:t>
      </w:r>
      <w:r w:rsidR="00654074" w:rsidRPr="00654074">
        <w:rPr>
          <w:rFonts w:ascii="Calibri" w:eastAsia="Calibri" w:hAnsi="Calibri"/>
          <w:b/>
          <w:sz w:val="20"/>
          <w:szCs w:val="20"/>
          <w:lang w:eastAsia="ar-SA"/>
        </w:rPr>
        <w:t xml:space="preserve"> </w:t>
      </w:r>
      <w:r w:rsidR="00654074">
        <w:rPr>
          <w:rFonts w:ascii="Calibri" w:eastAsia="Calibri" w:hAnsi="Calibri"/>
          <w:b/>
          <w:sz w:val="20"/>
          <w:szCs w:val="20"/>
          <w:lang w:eastAsia="ar-SA"/>
        </w:rPr>
        <w:t>furnizor</w:t>
      </w:r>
      <w:r w:rsidR="00BA2566">
        <w:rPr>
          <w:rFonts w:ascii="Calibri" w:eastAsia="Calibri" w:hAnsi="Calibri" w:cs="Arial"/>
          <w:color w:val="000000"/>
          <w:sz w:val="20"/>
          <w:szCs w:val="20"/>
          <w:lang w:eastAsia="ar-SA"/>
        </w:rPr>
        <w:t xml:space="preserve"> </w:t>
      </w:r>
      <w:r w:rsidR="00BA2566" w:rsidRPr="00320725">
        <w:rPr>
          <w:rFonts w:ascii="Calibri" w:eastAsia="Calibri" w:hAnsi="Calibri" w:cs="Arial"/>
          <w:color w:val="000000"/>
          <w:sz w:val="20"/>
          <w:szCs w:val="20"/>
          <w:lang w:eastAsia="ar-SA"/>
        </w:rPr>
        <w:t xml:space="preserve"> </w:t>
      </w:r>
      <w:r w:rsidRPr="00320725">
        <w:rPr>
          <w:rFonts w:ascii="Calibri" w:eastAsia="Calibri" w:hAnsi="Calibri" w:cs="Arial"/>
          <w:sz w:val="20"/>
          <w:szCs w:val="20"/>
          <w:lang w:eastAsia="ar-SA"/>
        </w:rPr>
        <w:t>se obliga sa mențină prețul pe care l-a precizat in Oferta Financiara pe toata durata de valabilitate a prezentului acord-cadru</w:t>
      </w:r>
    </w:p>
    <w:p w:rsidR="00320725" w:rsidRPr="00320725" w:rsidRDefault="00320725" w:rsidP="00320725">
      <w:pPr>
        <w:suppressAutoHyphens/>
        <w:overflowPunct w:val="0"/>
        <w:autoSpaceDE w:val="0"/>
        <w:jc w:val="both"/>
        <w:textAlignment w:val="baseline"/>
        <w:rPr>
          <w:rFonts w:ascii="Calibri" w:eastAsia="Calibri" w:hAnsi="Calibri" w:cs="Arial"/>
          <w:bCs/>
          <w:sz w:val="20"/>
          <w:szCs w:val="20"/>
          <w:lang w:eastAsia="ar-SA"/>
        </w:rPr>
      </w:pPr>
    </w:p>
    <w:p w:rsidR="00320725" w:rsidRDefault="00320725" w:rsidP="00320725">
      <w:pPr>
        <w:suppressAutoHyphens/>
        <w:overflowPunct w:val="0"/>
        <w:autoSpaceDE w:val="0"/>
        <w:jc w:val="both"/>
        <w:textAlignment w:val="baseline"/>
        <w:rPr>
          <w:rFonts w:ascii="Calibri" w:eastAsia="Calibri" w:hAnsi="Calibri" w:cs="Arial"/>
          <w:b/>
          <w:i/>
          <w:sz w:val="20"/>
          <w:szCs w:val="20"/>
          <w:lang w:eastAsia="ar-SA"/>
        </w:rPr>
      </w:pPr>
      <w:r w:rsidRPr="00320725">
        <w:rPr>
          <w:rFonts w:ascii="Calibri" w:eastAsia="Calibri" w:hAnsi="Calibri" w:cs="Arial"/>
          <w:b/>
          <w:i/>
          <w:sz w:val="20"/>
          <w:szCs w:val="20"/>
          <w:lang w:eastAsia="ar-SA"/>
        </w:rPr>
        <w:t>3. Obligațiile ale promitentului – achizitor</w:t>
      </w:r>
    </w:p>
    <w:p w:rsidR="00CB0567" w:rsidRPr="00320725" w:rsidRDefault="00CB0567" w:rsidP="00320725">
      <w:pPr>
        <w:suppressAutoHyphens/>
        <w:overflowPunct w:val="0"/>
        <w:autoSpaceDE w:val="0"/>
        <w:jc w:val="both"/>
        <w:textAlignment w:val="baseline"/>
        <w:rPr>
          <w:rFonts w:ascii="Calibri" w:eastAsia="Calibri" w:hAnsi="Calibri" w:cs="Arial"/>
          <w:b/>
          <w:i/>
          <w:sz w:val="20"/>
          <w:szCs w:val="20"/>
          <w:lang w:eastAsia="ar-SA"/>
        </w:rPr>
      </w:pPr>
    </w:p>
    <w:p w:rsidR="00320725" w:rsidRPr="00320725" w:rsidRDefault="00320725" w:rsidP="00320725">
      <w:pPr>
        <w:suppressAutoHyphens/>
        <w:jc w:val="both"/>
        <w:rPr>
          <w:rFonts w:ascii="Calibri" w:eastAsia="Calibri" w:hAnsi="Calibri" w:cs="Arial"/>
          <w:sz w:val="20"/>
          <w:szCs w:val="20"/>
          <w:lang w:eastAsia="ar-SA"/>
        </w:rPr>
      </w:pPr>
      <w:r w:rsidRPr="00320725">
        <w:rPr>
          <w:rFonts w:ascii="Calibri" w:eastAsia="Calibri" w:hAnsi="Calibri" w:cs="Arial"/>
          <w:sz w:val="20"/>
          <w:szCs w:val="20"/>
          <w:lang w:eastAsia="ar-SA"/>
        </w:rPr>
        <w:t xml:space="preserve">3.1 – </w:t>
      </w:r>
      <w:r w:rsidRPr="00320725">
        <w:rPr>
          <w:rFonts w:ascii="Calibri" w:eastAsia="Calibri" w:hAnsi="Calibri" w:cs="Arial"/>
          <w:b/>
          <w:sz w:val="20"/>
          <w:szCs w:val="20"/>
          <w:lang w:eastAsia="ar-SA"/>
        </w:rPr>
        <w:t>Promitentul-achizitor</w:t>
      </w:r>
      <w:r w:rsidRPr="00320725">
        <w:rPr>
          <w:rFonts w:ascii="Calibri" w:eastAsia="Calibri" w:hAnsi="Calibri" w:cs="Arial"/>
          <w:sz w:val="20"/>
          <w:szCs w:val="20"/>
          <w:lang w:eastAsia="ar-SA"/>
        </w:rPr>
        <w:t xml:space="preserve"> se obliga, ca in baza contractelor subsecvente atribuite </w:t>
      </w:r>
      <w:r w:rsidRPr="00320725">
        <w:rPr>
          <w:rFonts w:ascii="Calibri" w:eastAsia="Calibri" w:hAnsi="Calibri" w:cs="Arial"/>
          <w:b/>
          <w:sz w:val="20"/>
          <w:szCs w:val="20"/>
          <w:lang w:eastAsia="ar-SA"/>
        </w:rPr>
        <w:t>promitentului-</w:t>
      </w:r>
      <w:r w:rsidR="00654074" w:rsidRPr="00654074">
        <w:rPr>
          <w:rFonts w:ascii="Calibri" w:eastAsia="Calibri" w:hAnsi="Calibri"/>
          <w:b/>
          <w:sz w:val="20"/>
          <w:szCs w:val="20"/>
          <w:lang w:eastAsia="ar-SA"/>
        </w:rPr>
        <w:t xml:space="preserve"> </w:t>
      </w:r>
      <w:r w:rsidR="00654074">
        <w:rPr>
          <w:rFonts w:ascii="Calibri" w:eastAsia="Calibri" w:hAnsi="Calibri"/>
          <w:b/>
          <w:sz w:val="20"/>
          <w:szCs w:val="20"/>
          <w:lang w:eastAsia="ar-SA"/>
        </w:rPr>
        <w:t>furnizor</w:t>
      </w:r>
      <w:r w:rsidRPr="00320725">
        <w:rPr>
          <w:rFonts w:ascii="Calibri" w:eastAsia="Calibri" w:hAnsi="Calibri" w:cs="Arial"/>
          <w:sz w:val="20"/>
          <w:szCs w:val="20"/>
          <w:lang w:eastAsia="ar-SA"/>
        </w:rPr>
        <w:t>, sa achiziționeze produsele –in condițiile convenite in prezentul acord-cadru , conform art. 2</w:t>
      </w:r>
    </w:p>
    <w:p w:rsidR="00320725" w:rsidRPr="00320725" w:rsidRDefault="00320725" w:rsidP="00320725">
      <w:pPr>
        <w:suppressAutoHyphens/>
        <w:overflowPunct w:val="0"/>
        <w:autoSpaceDE w:val="0"/>
        <w:jc w:val="both"/>
        <w:textAlignment w:val="baseline"/>
        <w:rPr>
          <w:rFonts w:ascii="Calibri" w:eastAsia="Calibri" w:hAnsi="Calibri" w:cs="Arial"/>
          <w:color w:val="000000"/>
          <w:sz w:val="20"/>
          <w:szCs w:val="20"/>
          <w:lang w:eastAsia="ar-SA"/>
        </w:rPr>
      </w:pPr>
      <w:r w:rsidRPr="00320725">
        <w:rPr>
          <w:rFonts w:ascii="Calibri" w:eastAsia="Calibri" w:hAnsi="Calibri" w:cs="Arial"/>
          <w:color w:val="000000"/>
          <w:sz w:val="20"/>
          <w:szCs w:val="20"/>
          <w:lang w:eastAsia="ar-SA"/>
        </w:rPr>
        <w:t xml:space="preserve">3.2 – </w:t>
      </w:r>
      <w:r w:rsidRPr="00320725">
        <w:rPr>
          <w:rFonts w:ascii="Calibri" w:eastAsia="Calibri" w:hAnsi="Calibri" w:cs="Arial"/>
          <w:b/>
          <w:color w:val="000000"/>
          <w:sz w:val="20"/>
          <w:szCs w:val="20"/>
          <w:lang w:eastAsia="ar-SA"/>
        </w:rPr>
        <w:t>Promitentul-achizitor</w:t>
      </w:r>
      <w:r w:rsidRPr="00320725">
        <w:rPr>
          <w:rFonts w:ascii="Calibri" w:eastAsia="Calibri" w:hAnsi="Calibri" w:cs="Arial"/>
          <w:color w:val="000000"/>
          <w:sz w:val="20"/>
          <w:szCs w:val="20"/>
          <w:lang w:eastAsia="ar-SA"/>
        </w:rPr>
        <w:t xml:space="preserve"> are obligația de a nu încheia un contract cu un alt operator economic având același obiect cu cel al acordului-cadru de față pe perioada derulării prezentului acord cadru. Astfel,  autoritatea contractantă are posibilitatea de a organiza o nouă procedură de atribuire în vederea încheierii unui acord-cadru având același obiect ca și acordul-cadru aflat în derulare, cu condiția ca încheierea contractelor subsecvente noului acord-cadru  să nu se realizeze în perioada de valabilitate a  prezentului acord-cadru (</w:t>
      </w:r>
      <w:r w:rsidRPr="000464C5">
        <w:rPr>
          <w:rFonts w:ascii="Calibri" w:eastAsia="Calibri" w:hAnsi="Calibri" w:cs="Arial"/>
          <w:color w:val="000000"/>
          <w:sz w:val="20"/>
          <w:szCs w:val="20"/>
          <w:lang w:eastAsia="ar-SA"/>
        </w:rPr>
        <w:t>indiferent de modalitatea de încetare),</w:t>
      </w:r>
      <w:r w:rsidRPr="00320725">
        <w:rPr>
          <w:rFonts w:ascii="Calibri" w:eastAsia="Calibri" w:hAnsi="Calibri" w:cs="Arial"/>
          <w:color w:val="000000"/>
          <w:sz w:val="20"/>
          <w:szCs w:val="20"/>
          <w:lang w:eastAsia="ar-SA"/>
        </w:rPr>
        <w:t xml:space="preserve"> ci numai după finalizarea acestuia din urmă.</w:t>
      </w:r>
    </w:p>
    <w:p w:rsidR="00320725" w:rsidRDefault="00320725" w:rsidP="00320725">
      <w:pPr>
        <w:suppressAutoHyphens/>
        <w:overflowPunct w:val="0"/>
        <w:autoSpaceDE w:val="0"/>
        <w:jc w:val="both"/>
        <w:textAlignment w:val="baseline"/>
        <w:rPr>
          <w:rFonts w:ascii="Calibri" w:eastAsia="Calibri" w:hAnsi="Calibri" w:cs="Arial"/>
          <w:b/>
          <w:sz w:val="20"/>
          <w:szCs w:val="20"/>
          <w:lang w:eastAsia="ar-SA"/>
        </w:rPr>
      </w:pPr>
    </w:p>
    <w:p w:rsidR="00320725" w:rsidRPr="00320725" w:rsidRDefault="00320725" w:rsidP="00320725">
      <w:pPr>
        <w:suppressAutoHyphens/>
        <w:overflowPunct w:val="0"/>
        <w:autoSpaceDE w:val="0"/>
        <w:jc w:val="both"/>
        <w:textAlignment w:val="baseline"/>
        <w:rPr>
          <w:rFonts w:ascii="Calibri" w:eastAsia="Calibri" w:hAnsi="Calibri" w:cs="Arial"/>
          <w:b/>
          <w:i/>
          <w:sz w:val="20"/>
          <w:szCs w:val="20"/>
          <w:lang w:eastAsia="ar-SA"/>
        </w:rPr>
      </w:pPr>
      <w:r w:rsidRPr="00320725">
        <w:rPr>
          <w:rFonts w:ascii="Calibri" w:eastAsia="Calibri" w:hAnsi="Calibri" w:cs="Arial"/>
          <w:b/>
          <w:sz w:val="20"/>
          <w:szCs w:val="20"/>
          <w:lang w:eastAsia="ar-SA"/>
        </w:rPr>
        <w:t xml:space="preserve">4 </w:t>
      </w:r>
      <w:r w:rsidRPr="00320725">
        <w:rPr>
          <w:rFonts w:ascii="Calibri" w:eastAsia="Calibri" w:hAnsi="Calibri" w:cs="Arial"/>
          <w:b/>
          <w:i/>
          <w:sz w:val="20"/>
          <w:szCs w:val="20"/>
          <w:lang w:eastAsia="ar-SA"/>
        </w:rPr>
        <w:t xml:space="preserve">Prețul unitar produselor </w:t>
      </w:r>
    </w:p>
    <w:p w:rsidR="00320725" w:rsidRDefault="00320725" w:rsidP="00320725">
      <w:pPr>
        <w:suppressAutoHyphens/>
        <w:overflowPunct w:val="0"/>
        <w:autoSpaceDE w:val="0"/>
        <w:jc w:val="both"/>
        <w:textAlignment w:val="baseline"/>
        <w:rPr>
          <w:rFonts w:ascii="Calibri" w:eastAsia="Calibri" w:hAnsi="Calibri" w:cs="Arial"/>
          <w:sz w:val="20"/>
          <w:szCs w:val="20"/>
          <w:lang w:eastAsia="ar-SA"/>
        </w:rPr>
      </w:pPr>
      <w:r w:rsidRPr="00320725">
        <w:rPr>
          <w:rFonts w:ascii="Calibri" w:eastAsia="Calibri" w:hAnsi="Calibri" w:cs="Arial"/>
          <w:sz w:val="20"/>
          <w:szCs w:val="20"/>
          <w:lang w:eastAsia="ar-SA"/>
        </w:rPr>
        <w:t xml:space="preserve">4.1 Prețul </w:t>
      </w:r>
      <w:r w:rsidR="005F36E7">
        <w:rPr>
          <w:rFonts w:ascii="Calibri" w:eastAsia="Calibri" w:hAnsi="Calibri" w:cs="Arial"/>
          <w:sz w:val="20"/>
          <w:szCs w:val="20"/>
          <w:lang w:eastAsia="ar-SA"/>
        </w:rPr>
        <w:t xml:space="preserve"> </w:t>
      </w:r>
      <w:r w:rsidRPr="00320725">
        <w:rPr>
          <w:rFonts w:ascii="Calibri" w:eastAsia="Calibri" w:hAnsi="Calibri" w:cs="Arial"/>
          <w:sz w:val="20"/>
          <w:szCs w:val="20"/>
          <w:lang w:eastAsia="ar-SA"/>
        </w:rPr>
        <w:t xml:space="preserve">unitar al produselor, este </w:t>
      </w:r>
      <w:r w:rsidR="00CB0567">
        <w:rPr>
          <w:rFonts w:ascii="Calibri" w:eastAsia="Calibri" w:hAnsi="Calibri" w:cs="Arial"/>
          <w:sz w:val="20"/>
          <w:szCs w:val="20"/>
          <w:lang w:eastAsia="ar-SA"/>
        </w:rPr>
        <w:t>precizat in Anexa 1.</w:t>
      </w:r>
    </w:p>
    <w:p w:rsidR="00735EB4" w:rsidRPr="00320725" w:rsidRDefault="00735EB4" w:rsidP="00320725">
      <w:pPr>
        <w:suppressAutoHyphens/>
        <w:overflowPunct w:val="0"/>
        <w:autoSpaceDE w:val="0"/>
        <w:jc w:val="both"/>
        <w:textAlignment w:val="baseline"/>
        <w:rPr>
          <w:rFonts w:ascii="Calibri" w:eastAsia="Calibri" w:hAnsi="Calibri" w:cs="Arial"/>
          <w:sz w:val="20"/>
          <w:szCs w:val="20"/>
          <w:lang w:eastAsia="ar-SA"/>
        </w:rPr>
      </w:pPr>
    </w:p>
    <w:p w:rsidR="00320725" w:rsidRPr="00320725" w:rsidRDefault="00320725" w:rsidP="00320725">
      <w:pPr>
        <w:suppressAutoHyphens/>
        <w:jc w:val="both"/>
        <w:rPr>
          <w:rFonts w:ascii="Calibri" w:eastAsia="Calibri" w:hAnsi="Calibri" w:cs="Arial"/>
          <w:b/>
          <w:sz w:val="20"/>
          <w:szCs w:val="20"/>
          <w:lang w:eastAsia="ar-SA"/>
        </w:rPr>
      </w:pPr>
      <w:r w:rsidRPr="00320725">
        <w:rPr>
          <w:rFonts w:ascii="Calibri" w:eastAsia="Calibri" w:hAnsi="Calibri" w:cs="Arial"/>
          <w:b/>
          <w:sz w:val="20"/>
          <w:szCs w:val="20"/>
          <w:lang w:eastAsia="ar-SA"/>
        </w:rPr>
        <w:t xml:space="preserve">5. </w:t>
      </w:r>
      <w:r w:rsidRPr="00320725">
        <w:rPr>
          <w:rFonts w:ascii="Calibri" w:eastAsia="Calibri" w:hAnsi="Calibri" w:cs="Arial"/>
          <w:b/>
          <w:i/>
          <w:sz w:val="20"/>
          <w:szCs w:val="20"/>
          <w:lang w:eastAsia="ar-SA"/>
        </w:rPr>
        <w:t>Cantitatea previzionata</w:t>
      </w:r>
      <w:r w:rsidRPr="00320725">
        <w:rPr>
          <w:rFonts w:ascii="Calibri" w:eastAsia="Calibri" w:hAnsi="Calibri" w:cs="Arial"/>
          <w:b/>
          <w:sz w:val="20"/>
          <w:szCs w:val="20"/>
          <w:lang w:eastAsia="ar-SA"/>
        </w:rPr>
        <w:t xml:space="preserve"> </w:t>
      </w:r>
    </w:p>
    <w:p w:rsidR="00320725" w:rsidRPr="00320725" w:rsidRDefault="00320725" w:rsidP="00320725">
      <w:pPr>
        <w:suppressAutoHyphens/>
        <w:jc w:val="both"/>
        <w:rPr>
          <w:rFonts w:ascii="Calibri" w:eastAsia="Calibri" w:hAnsi="Calibri" w:cs="Arial"/>
          <w:color w:val="FF0000"/>
          <w:sz w:val="20"/>
          <w:szCs w:val="20"/>
          <w:lang w:eastAsia="ar-SA"/>
        </w:rPr>
      </w:pPr>
      <w:r w:rsidRPr="00320725">
        <w:rPr>
          <w:rFonts w:ascii="Calibri" w:eastAsia="Calibri" w:hAnsi="Calibri" w:cs="Arial"/>
          <w:sz w:val="20"/>
          <w:szCs w:val="20"/>
          <w:lang w:eastAsia="ar-SA"/>
        </w:rPr>
        <w:t>5.1 Cantitatea previzionata de produse ce vor fi furnizate in baza contractelor subsecvente este in funcție de necesitățile spitalului si fondurile existente.</w:t>
      </w:r>
    </w:p>
    <w:p w:rsidR="00320725" w:rsidRPr="00320725" w:rsidRDefault="00320725" w:rsidP="00320725">
      <w:pPr>
        <w:suppressAutoHyphens/>
        <w:jc w:val="both"/>
        <w:rPr>
          <w:rFonts w:ascii="Calibri" w:eastAsia="Calibri" w:hAnsi="Calibri" w:cs="Arial"/>
          <w:b/>
          <w:sz w:val="20"/>
          <w:szCs w:val="20"/>
          <w:lang w:eastAsia="ar-SA"/>
        </w:rPr>
      </w:pPr>
    </w:p>
    <w:p w:rsidR="00320725" w:rsidRPr="00320725" w:rsidRDefault="00320725" w:rsidP="00320725">
      <w:pPr>
        <w:suppressAutoHyphens/>
        <w:jc w:val="both"/>
        <w:rPr>
          <w:rFonts w:ascii="Calibri" w:eastAsia="Calibri" w:hAnsi="Calibri" w:cs="Arial"/>
          <w:b/>
          <w:i/>
          <w:sz w:val="20"/>
          <w:szCs w:val="20"/>
          <w:lang w:eastAsia="ar-SA"/>
        </w:rPr>
      </w:pPr>
      <w:r w:rsidRPr="00320725">
        <w:rPr>
          <w:rFonts w:ascii="Calibri" w:eastAsia="Calibri" w:hAnsi="Calibri" w:cs="Arial"/>
          <w:b/>
          <w:sz w:val="20"/>
          <w:szCs w:val="20"/>
          <w:lang w:eastAsia="ar-SA"/>
        </w:rPr>
        <w:lastRenderedPageBreak/>
        <w:t xml:space="preserve">6. </w:t>
      </w:r>
      <w:r w:rsidRPr="00320725">
        <w:rPr>
          <w:rFonts w:ascii="Calibri" w:eastAsia="Calibri" w:hAnsi="Calibri" w:cs="Arial"/>
          <w:b/>
          <w:i/>
          <w:sz w:val="20"/>
          <w:szCs w:val="20"/>
          <w:lang w:eastAsia="ar-SA"/>
        </w:rPr>
        <w:t>Durata acordului- cadru</w:t>
      </w:r>
    </w:p>
    <w:p w:rsidR="00320725" w:rsidRPr="00320725" w:rsidRDefault="00320725" w:rsidP="00320725">
      <w:pPr>
        <w:suppressAutoHyphens/>
        <w:jc w:val="both"/>
        <w:rPr>
          <w:rFonts w:ascii="Calibri" w:eastAsia="Calibri" w:hAnsi="Calibri" w:cs="Arial"/>
          <w:b/>
          <w:color w:val="000000"/>
          <w:sz w:val="20"/>
          <w:szCs w:val="20"/>
          <w:lang w:eastAsia="ar-SA"/>
        </w:rPr>
      </w:pPr>
      <w:r w:rsidRPr="00320725">
        <w:rPr>
          <w:rFonts w:ascii="Calibri" w:eastAsia="Calibri" w:hAnsi="Calibri" w:cs="Arial"/>
          <w:sz w:val="20"/>
          <w:szCs w:val="20"/>
          <w:lang w:eastAsia="ar-SA"/>
        </w:rPr>
        <w:t xml:space="preserve">6.1 – Durata prezentului acord-cadru este de …….. luni, </w:t>
      </w:r>
      <w:r w:rsidR="00735EB4">
        <w:rPr>
          <w:rFonts w:ascii="Calibri" w:eastAsia="Calibri" w:hAnsi="Calibri" w:cs="Arial"/>
          <w:sz w:val="20"/>
          <w:szCs w:val="20"/>
          <w:lang w:eastAsia="ar-SA"/>
        </w:rPr>
        <w:t xml:space="preserve"> </w:t>
      </w:r>
      <w:r w:rsidRPr="00320725">
        <w:rPr>
          <w:rFonts w:ascii="Calibri" w:eastAsia="Calibri" w:hAnsi="Calibri" w:cs="Arial"/>
          <w:sz w:val="20"/>
          <w:szCs w:val="20"/>
          <w:lang w:eastAsia="ar-SA"/>
        </w:rPr>
        <w:t>calculata începând de la data semnării acord- cadru, pana la data de ……………..</w:t>
      </w:r>
    </w:p>
    <w:p w:rsidR="00320725" w:rsidRPr="00320725" w:rsidRDefault="00320725" w:rsidP="00320725">
      <w:pPr>
        <w:suppressAutoHyphens/>
        <w:jc w:val="both"/>
        <w:rPr>
          <w:rFonts w:ascii="Calibri" w:eastAsia="Calibri" w:hAnsi="Calibri" w:cs="Arial"/>
          <w:sz w:val="20"/>
          <w:szCs w:val="20"/>
          <w:lang w:eastAsia="ar-SA"/>
        </w:rPr>
      </w:pPr>
      <w:r w:rsidRPr="00320725">
        <w:rPr>
          <w:rFonts w:ascii="Calibri" w:eastAsia="Calibri" w:hAnsi="Calibri" w:cs="Arial"/>
          <w:sz w:val="20"/>
          <w:szCs w:val="20"/>
          <w:lang w:eastAsia="ar-SA"/>
        </w:rPr>
        <w:t xml:space="preserve">6.2 </w:t>
      </w:r>
      <w:r w:rsidRPr="00320725">
        <w:rPr>
          <w:rFonts w:ascii="Calibri" w:eastAsia="Calibri" w:hAnsi="Calibri" w:cs="Arial"/>
          <w:i/>
          <w:sz w:val="20"/>
          <w:szCs w:val="20"/>
          <w:lang w:eastAsia="ar-SA"/>
        </w:rPr>
        <w:t xml:space="preserve">. </w:t>
      </w:r>
      <w:r w:rsidRPr="00320725">
        <w:rPr>
          <w:rFonts w:ascii="Calibri" w:eastAsia="Calibri" w:hAnsi="Calibri" w:cs="Arial"/>
          <w:sz w:val="20"/>
          <w:szCs w:val="20"/>
          <w:lang w:eastAsia="ar-SA"/>
        </w:rPr>
        <w:t>Prezentul acord-cadru încetează să producă efecte la data de ........................</w:t>
      </w:r>
    </w:p>
    <w:p w:rsidR="00320725" w:rsidRDefault="00320725" w:rsidP="00320725">
      <w:pPr>
        <w:suppressAutoHyphens/>
        <w:jc w:val="both"/>
        <w:rPr>
          <w:rFonts w:ascii="Calibri" w:eastAsia="Calibri" w:hAnsi="Calibri" w:cs="Arial"/>
          <w:b/>
          <w:sz w:val="20"/>
          <w:szCs w:val="20"/>
          <w:lang w:eastAsia="ar-SA"/>
        </w:rPr>
      </w:pPr>
    </w:p>
    <w:p w:rsidR="00CB0567" w:rsidRPr="00320725" w:rsidRDefault="00CB0567" w:rsidP="00320725">
      <w:pPr>
        <w:suppressAutoHyphens/>
        <w:jc w:val="both"/>
        <w:rPr>
          <w:rFonts w:ascii="Calibri" w:eastAsia="Calibri" w:hAnsi="Calibri" w:cs="Arial"/>
          <w:b/>
          <w:sz w:val="20"/>
          <w:szCs w:val="20"/>
          <w:lang w:eastAsia="ar-SA"/>
        </w:rPr>
      </w:pPr>
    </w:p>
    <w:p w:rsidR="00320725" w:rsidRPr="00320725" w:rsidRDefault="00320725" w:rsidP="00320725">
      <w:pPr>
        <w:suppressAutoHyphens/>
        <w:overflowPunct w:val="0"/>
        <w:autoSpaceDE w:val="0"/>
        <w:jc w:val="both"/>
        <w:textAlignment w:val="baseline"/>
        <w:rPr>
          <w:rFonts w:ascii="Calibri" w:eastAsia="Calibri" w:hAnsi="Calibri" w:cs="Arial"/>
          <w:b/>
          <w:i/>
          <w:sz w:val="20"/>
          <w:szCs w:val="20"/>
          <w:lang w:eastAsia="ar-SA"/>
        </w:rPr>
      </w:pPr>
      <w:r w:rsidRPr="00320725">
        <w:rPr>
          <w:rFonts w:ascii="Calibri" w:eastAsia="Calibri" w:hAnsi="Calibri" w:cs="Arial"/>
          <w:b/>
          <w:i/>
          <w:sz w:val="20"/>
          <w:szCs w:val="20"/>
          <w:lang w:eastAsia="ar-SA"/>
        </w:rPr>
        <w:t>7. Ajustarea prețului</w:t>
      </w:r>
    </w:p>
    <w:p w:rsidR="00320725" w:rsidRDefault="00320725" w:rsidP="00320725">
      <w:pPr>
        <w:suppressAutoHyphens/>
        <w:overflowPunct w:val="0"/>
        <w:autoSpaceDE w:val="0"/>
        <w:jc w:val="both"/>
        <w:textAlignment w:val="baseline"/>
        <w:rPr>
          <w:rFonts w:ascii="Calibri" w:eastAsia="Calibri" w:hAnsi="Calibri"/>
          <w:color w:val="000000"/>
          <w:sz w:val="20"/>
          <w:szCs w:val="20"/>
          <w:lang w:eastAsia="ar-SA"/>
        </w:rPr>
      </w:pPr>
      <w:r w:rsidRPr="00320725">
        <w:rPr>
          <w:rFonts w:ascii="Calibri" w:eastAsia="Calibri" w:hAnsi="Calibri"/>
          <w:color w:val="000000"/>
          <w:sz w:val="20"/>
          <w:szCs w:val="20"/>
          <w:lang w:eastAsia="ar-SA"/>
        </w:rPr>
        <w:t>7.1 Prețul nu se ajustează.</w:t>
      </w:r>
    </w:p>
    <w:p w:rsidR="00D82979" w:rsidRPr="00320725" w:rsidRDefault="00D82979" w:rsidP="00320725">
      <w:pPr>
        <w:suppressAutoHyphens/>
        <w:overflowPunct w:val="0"/>
        <w:autoSpaceDE w:val="0"/>
        <w:jc w:val="both"/>
        <w:textAlignment w:val="baseline"/>
        <w:rPr>
          <w:rFonts w:ascii="Calibri" w:eastAsia="Calibri" w:hAnsi="Calibri"/>
          <w:color w:val="000000"/>
          <w:sz w:val="20"/>
          <w:szCs w:val="20"/>
          <w:lang w:eastAsia="ar-SA"/>
        </w:rPr>
      </w:pPr>
    </w:p>
    <w:p w:rsidR="00D82979" w:rsidRPr="00654074" w:rsidRDefault="00320725" w:rsidP="00D82979">
      <w:pPr>
        <w:pStyle w:val="DefaultText"/>
        <w:jc w:val="both"/>
        <w:rPr>
          <w:rFonts w:asciiTheme="minorHAnsi" w:hAnsiTheme="minorHAnsi"/>
          <w:b/>
          <w:i/>
          <w:sz w:val="20"/>
          <w:lang w:val="pt-BR"/>
        </w:rPr>
      </w:pPr>
      <w:r w:rsidRPr="00320725">
        <w:rPr>
          <w:rFonts w:ascii="Calibri" w:eastAsia="Calibri" w:hAnsi="Calibri" w:cs="Arial"/>
          <w:b/>
          <w:sz w:val="20"/>
          <w:lang w:eastAsia="ar-SA"/>
        </w:rPr>
        <w:t xml:space="preserve"> </w:t>
      </w:r>
      <w:r w:rsidR="00D82979" w:rsidRPr="00654074">
        <w:rPr>
          <w:rFonts w:ascii="Calibri" w:eastAsia="Calibri" w:hAnsi="Calibri" w:cs="Arial"/>
          <w:b/>
          <w:i/>
          <w:sz w:val="20"/>
          <w:lang w:eastAsia="ar-SA"/>
        </w:rPr>
        <w:t>8</w:t>
      </w:r>
      <w:r w:rsidR="00D82979" w:rsidRPr="00654074">
        <w:rPr>
          <w:rFonts w:asciiTheme="minorHAnsi" w:hAnsiTheme="minorHAnsi"/>
          <w:b/>
          <w:i/>
          <w:sz w:val="20"/>
          <w:lang w:val="pt-BR"/>
        </w:rPr>
        <w:t>.</w:t>
      </w:r>
      <w:r w:rsidR="00D82979" w:rsidRPr="00654074">
        <w:rPr>
          <w:rFonts w:asciiTheme="minorHAnsi" w:hAnsiTheme="minorHAnsi"/>
          <w:b/>
          <w:sz w:val="20"/>
          <w:lang w:val="pt-BR"/>
        </w:rPr>
        <w:t xml:space="preserve"> </w:t>
      </w:r>
      <w:r w:rsidR="00D82979" w:rsidRPr="00654074">
        <w:rPr>
          <w:rFonts w:asciiTheme="minorHAnsi" w:hAnsiTheme="minorHAnsi"/>
          <w:b/>
          <w:i/>
          <w:sz w:val="20"/>
          <w:lang w:val="pt-BR"/>
        </w:rPr>
        <w:t xml:space="preserve">Documentele </w:t>
      </w:r>
      <w:r w:rsidR="00654074" w:rsidRPr="00654074">
        <w:rPr>
          <w:rFonts w:asciiTheme="minorHAnsi" w:hAnsiTheme="minorHAnsi"/>
          <w:b/>
          <w:i/>
          <w:sz w:val="20"/>
          <w:lang w:val="pt-BR"/>
        </w:rPr>
        <w:t xml:space="preserve">anexa </w:t>
      </w:r>
      <w:r w:rsidR="00D82979" w:rsidRPr="00654074">
        <w:rPr>
          <w:rFonts w:asciiTheme="minorHAnsi" w:hAnsiTheme="minorHAnsi"/>
          <w:b/>
          <w:i/>
          <w:sz w:val="20"/>
          <w:lang w:val="pt-BR"/>
        </w:rPr>
        <w:t>acordului cadru:</w:t>
      </w:r>
    </w:p>
    <w:p w:rsidR="00D82979" w:rsidRPr="00654074" w:rsidRDefault="00D82979" w:rsidP="00D82979">
      <w:pPr>
        <w:pStyle w:val="DefaultText"/>
        <w:jc w:val="both"/>
        <w:rPr>
          <w:rFonts w:asciiTheme="minorHAnsi" w:hAnsiTheme="minorHAnsi"/>
          <w:i/>
          <w:sz w:val="20"/>
          <w:lang w:val="pt-BR"/>
        </w:rPr>
      </w:pPr>
      <w:r w:rsidRPr="00654074">
        <w:rPr>
          <w:rFonts w:asciiTheme="minorHAnsi" w:hAnsiTheme="minorHAnsi"/>
          <w:i/>
          <w:sz w:val="20"/>
          <w:lang w:val="pt-BR"/>
        </w:rPr>
        <w:t>a) propunerea tehnică</w:t>
      </w:r>
    </w:p>
    <w:p w:rsidR="00D82979" w:rsidRPr="00654074" w:rsidRDefault="00D82979" w:rsidP="00D82979">
      <w:pPr>
        <w:pStyle w:val="DefaultText"/>
        <w:jc w:val="both"/>
        <w:rPr>
          <w:rFonts w:asciiTheme="minorHAnsi" w:hAnsiTheme="minorHAnsi"/>
          <w:i/>
          <w:sz w:val="20"/>
          <w:lang w:val="pt-BR"/>
        </w:rPr>
      </w:pPr>
      <w:r w:rsidRPr="00654074">
        <w:rPr>
          <w:rFonts w:asciiTheme="minorHAnsi" w:hAnsiTheme="minorHAnsi"/>
          <w:i/>
          <w:sz w:val="20"/>
          <w:lang w:val="pt-BR"/>
        </w:rPr>
        <w:t>b )propunerea financiară</w:t>
      </w:r>
    </w:p>
    <w:p w:rsidR="00D82979" w:rsidRPr="00D82979" w:rsidRDefault="00D82979" w:rsidP="00D82979">
      <w:pPr>
        <w:pStyle w:val="DefaultText"/>
        <w:jc w:val="both"/>
        <w:rPr>
          <w:rFonts w:asciiTheme="minorHAnsi" w:hAnsiTheme="minorHAnsi"/>
          <w:i/>
          <w:sz w:val="20"/>
          <w:lang w:val="pt-BR"/>
        </w:rPr>
      </w:pPr>
      <w:r w:rsidRPr="00654074">
        <w:rPr>
          <w:rFonts w:asciiTheme="minorHAnsi" w:hAnsiTheme="minorHAnsi"/>
          <w:i/>
          <w:sz w:val="20"/>
          <w:lang w:val="pt-BR"/>
        </w:rPr>
        <w:t>c) caiet de sarcini</w:t>
      </w:r>
    </w:p>
    <w:p w:rsidR="00320725" w:rsidRDefault="00320725" w:rsidP="00320725">
      <w:pPr>
        <w:suppressAutoHyphens/>
        <w:overflowPunct w:val="0"/>
        <w:autoSpaceDE w:val="0"/>
        <w:jc w:val="both"/>
        <w:textAlignment w:val="baseline"/>
        <w:rPr>
          <w:rFonts w:ascii="Calibri" w:eastAsia="Calibri" w:hAnsi="Calibri" w:cs="Arial"/>
          <w:b/>
          <w:sz w:val="20"/>
          <w:szCs w:val="20"/>
          <w:lang w:eastAsia="ar-SA"/>
        </w:rPr>
      </w:pPr>
    </w:p>
    <w:p w:rsidR="00320725" w:rsidRPr="00320725" w:rsidRDefault="00D82979" w:rsidP="00320725">
      <w:pPr>
        <w:suppressAutoHyphens/>
        <w:overflowPunct w:val="0"/>
        <w:autoSpaceDE w:val="0"/>
        <w:textAlignment w:val="baseline"/>
        <w:rPr>
          <w:rFonts w:ascii="Calibri" w:eastAsia="Calibri" w:hAnsi="Calibri" w:cs="Arial"/>
          <w:b/>
          <w:i/>
          <w:sz w:val="20"/>
          <w:szCs w:val="20"/>
          <w:lang w:eastAsia="ar-SA"/>
        </w:rPr>
      </w:pPr>
      <w:r w:rsidRPr="00D82979">
        <w:rPr>
          <w:rFonts w:ascii="Calibri" w:eastAsia="Calibri" w:hAnsi="Calibri" w:cs="Arial"/>
          <w:b/>
          <w:i/>
          <w:sz w:val="20"/>
          <w:szCs w:val="20"/>
          <w:lang w:eastAsia="ar-SA"/>
        </w:rPr>
        <w:t>9.</w:t>
      </w:r>
      <w:r w:rsidR="00320725" w:rsidRPr="00320725">
        <w:rPr>
          <w:rFonts w:ascii="Calibri" w:eastAsia="Calibri" w:hAnsi="Calibri" w:cs="Arial"/>
          <w:b/>
          <w:i/>
          <w:sz w:val="20"/>
          <w:szCs w:val="20"/>
          <w:lang w:eastAsia="ar-SA"/>
        </w:rPr>
        <w:t xml:space="preserve"> Încetarea contractului</w:t>
      </w:r>
    </w:p>
    <w:p w:rsidR="00320725" w:rsidRPr="00320725" w:rsidRDefault="00320725" w:rsidP="00320725">
      <w:pPr>
        <w:suppressAutoHyphens/>
        <w:overflowPunct w:val="0"/>
        <w:autoSpaceDE w:val="0"/>
        <w:textAlignment w:val="baseline"/>
        <w:rPr>
          <w:rFonts w:ascii="Calibri" w:eastAsia="Calibri" w:hAnsi="Calibri" w:cs="Arial"/>
          <w:sz w:val="20"/>
          <w:szCs w:val="20"/>
          <w:lang w:eastAsia="ar-SA"/>
        </w:rPr>
      </w:pPr>
      <w:r w:rsidRPr="00320725">
        <w:rPr>
          <w:rFonts w:ascii="Calibri" w:eastAsia="Calibri" w:hAnsi="Calibri" w:cs="Arial"/>
          <w:sz w:val="20"/>
          <w:szCs w:val="20"/>
          <w:lang w:eastAsia="ar-SA"/>
        </w:rPr>
        <w:t>Prezentul acord cadru încetează de drept:</w:t>
      </w:r>
    </w:p>
    <w:p w:rsidR="00320725" w:rsidRPr="00320725" w:rsidRDefault="00320725" w:rsidP="00320725">
      <w:pPr>
        <w:suppressAutoHyphens/>
        <w:overflowPunct w:val="0"/>
        <w:autoSpaceDE w:val="0"/>
        <w:textAlignment w:val="baseline"/>
        <w:rPr>
          <w:rFonts w:ascii="Calibri" w:eastAsia="Calibri" w:hAnsi="Calibri" w:cs="Arial"/>
          <w:sz w:val="20"/>
          <w:szCs w:val="20"/>
          <w:lang w:eastAsia="ar-SA"/>
        </w:rPr>
      </w:pPr>
      <w:r w:rsidRPr="00320725">
        <w:rPr>
          <w:rFonts w:ascii="Calibri" w:eastAsia="Calibri" w:hAnsi="Calibri" w:cs="Arial"/>
          <w:sz w:val="20"/>
          <w:szCs w:val="20"/>
          <w:lang w:eastAsia="ar-SA"/>
        </w:rPr>
        <w:t>a) prin ajungerea la termen:</w:t>
      </w:r>
    </w:p>
    <w:p w:rsidR="00320725" w:rsidRPr="00320725" w:rsidRDefault="00320725" w:rsidP="00320725">
      <w:pPr>
        <w:suppressAutoHyphens/>
        <w:overflowPunct w:val="0"/>
        <w:autoSpaceDE w:val="0"/>
        <w:textAlignment w:val="baseline"/>
        <w:rPr>
          <w:rFonts w:ascii="Calibri" w:eastAsia="Calibri" w:hAnsi="Calibri" w:cs="Arial"/>
          <w:sz w:val="20"/>
          <w:szCs w:val="20"/>
          <w:lang w:eastAsia="ar-SA"/>
        </w:rPr>
      </w:pPr>
      <w:r w:rsidRPr="00320725">
        <w:rPr>
          <w:rFonts w:ascii="Calibri" w:eastAsia="Calibri" w:hAnsi="Calibri" w:cs="Arial"/>
          <w:sz w:val="20"/>
          <w:szCs w:val="20"/>
          <w:lang w:eastAsia="ar-SA"/>
        </w:rPr>
        <w:t>b) prin acordul de voință al părților, exprimat printr-un act adițional la acordul cadru</w:t>
      </w:r>
    </w:p>
    <w:p w:rsidR="00320725" w:rsidRPr="00320725" w:rsidRDefault="00320725" w:rsidP="00320725">
      <w:pPr>
        <w:suppressAutoHyphens/>
        <w:overflowPunct w:val="0"/>
        <w:autoSpaceDE w:val="0"/>
        <w:textAlignment w:val="baseline"/>
        <w:rPr>
          <w:rFonts w:ascii="Calibri" w:eastAsia="Calibri" w:hAnsi="Calibri" w:cs="Arial"/>
          <w:sz w:val="20"/>
          <w:szCs w:val="20"/>
          <w:lang w:eastAsia="ar-SA"/>
        </w:rPr>
      </w:pPr>
      <w:r w:rsidRPr="00320725">
        <w:rPr>
          <w:rFonts w:ascii="Calibri" w:eastAsia="Calibri" w:hAnsi="Calibri" w:cs="Arial"/>
          <w:sz w:val="20"/>
          <w:szCs w:val="20"/>
          <w:lang w:eastAsia="ar-SA"/>
        </w:rPr>
        <w:t>c) prin atingerea unui prag pentru care prevederile legale impun obligații de aplicare a unor proceduri diferite in raport cu anumite praguri valorice precizate in legislație;</w:t>
      </w:r>
    </w:p>
    <w:p w:rsidR="00320725" w:rsidRDefault="00320725" w:rsidP="00320725">
      <w:pPr>
        <w:suppressAutoHyphens/>
        <w:overflowPunct w:val="0"/>
        <w:autoSpaceDE w:val="0"/>
        <w:textAlignment w:val="baseline"/>
        <w:rPr>
          <w:rFonts w:ascii="Calibri" w:eastAsia="Calibri" w:hAnsi="Calibri" w:cs="Arial"/>
          <w:sz w:val="20"/>
          <w:szCs w:val="20"/>
          <w:lang w:eastAsia="ar-SA"/>
        </w:rPr>
      </w:pPr>
      <w:r w:rsidRPr="00320725">
        <w:rPr>
          <w:rFonts w:ascii="Calibri" w:eastAsia="Calibri" w:hAnsi="Calibri" w:cs="Arial"/>
          <w:sz w:val="20"/>
          <w:szCs w:val="20"/>
          <w:lang w:eastAsia="ar-SA"/>
        </w:rPr>
        <w:t>d) In cazul imposibilității fortuite de executare a obiectului acordului cadru;</w:t>
      </w:r>
    </w:p>
    <w:p w:rsidR="00BA2566" w:rsidRPr="00095414" w:rsidRDefault="00D82979" w:rsidP="00BA2566">
      <w:pPr>
        <w:pStyle w:val="DefaultText"/>
        <w:jc w:val="both"/>
        <w:rPr>
          <w:rFonts w:asciiTheme="minorHAnsi" w:hAnsiTheme="minorHAnsi"/>
          <w:sz w:val="20"/>
        </w:rPr>
      </w:pPr>
      <w:r w:rsidRPr="00095414">
        <w:rPr>
          <w:rFonts w:asciiTheme="minorHAnsi" w:eastAsia="Calibri" w:hAnsiTheme="minorHAnsi" w:cs="Arial"/>
          <w:sz w:val="20"/>
          <w:lang w:eastAsia="ar-SA"/>
        </w:rPr>
        <w:t>e)</w:t>
      </w:r>
      <w:r w:rsidR="00BA2566" w:rsidRPr="00095414">
        <w:rPr>
          <w:rFonts w:asciiTheme="minorHAnsi" w:hAnsiTheme="minorHAnsi"/>
          <w:sz w:val="20"/>
        </w:rPr>
        <w:t xml:space="preserve"> </w:t>
      </w:r>
      <w:r w:rsidR="00BA2566" w:rsidRPr="00095414">
        <w:rPr>
          <w:rFonts w:asciiTheme="minorHAnsi" w:hAnsiTheme="minorHAnsi"/>
          <w:b/>
          <w:sz w:val="20"/>
        </w:rPr>
        <w:t>promitentul achizitor</w:t>
      </w:r>
      <w:r w:rsidR="00BA2566" w:rsidRPr="00095414">
        <w:rPr>
          <w:rFonts w:asciiTheme="minorHAnsi" w:hAnsiTheme="minorHAnsi"/>
          <w:sz w:val="20"/>
        </w:rPr>
        <w:t xml:space="preserve"> isi rezerva dreptul de a denunta unilateral prezentul acord cadru, printr-o notificare scrisa, fara nicio compensatie,  in cazul in care se incheie acorduri cadru/contracte subsecvente de catre Ministerul Sanatatii, in calitate de unitate centralizata de achizitii. In acest caz, </w:t>
      </w:r>
      <w:r w:rsidR="00BA2566" w:rsidRPr="00095414">
        <w:rPr>
          <w:rFonts w:asciiTheme="minorHAnsi" w:hAnsiTheme="minorHAnsi"/>
          <w:b/>
          <w:sz w:val="20"/>
        </w:rPr>
        <w:t>promitentul furnizor</w:t>
      </w:r>
      <w:r w:rsidR="00BA2566" w:rsidRPr="00095414">
        <w:rPr>
          <w:rFonts w:asciiTheme="minorHAnsi" w:hAnsiTheme="minorHAnsi"/>
          <w:sz w:val="20"/>
        </w:rPr>
        <w:t xml:space="preserve"> are dreptul de a pretinde numai plata corespunzatoare pentru partea din  acord cadru/contract subsecvent indeplinita pana la data denuntarii unilaterale a prezentului acord cadru.</w:t>
      </w:r>
    </w:p>
    <w:p w:rsidR="00320725" w:rsidRPr="00320725" w:rsidRDefault="00320725" w:rsidP="00320725">
      <w:pPr>
        <w:suppressAutoHyphens/>
        <w:overflowPunct w:val="0"/>
        <w:autoSpaceDE w:val="0"/>
        <w:textAlignment w:val="baseline"/>
        <w:rPr>
          <w:rFonts w:ascii="Calibri" w:eastAsia="Calibri" w:hAnsi="Calibri" w:cs="Arial"/>
          <w:sz w:val="20"/>
          <w:szCs w:val="20"/>
          <w:lang w:eastAsia="ar-SA"/>
        </w:rPr>
      </w:pPr>
      <w:r w:rsidRPr="00095414">
        <w:rPr>
          <w:rFonts w:ascii="Calibri" w:eastAsia="Calibri" w:hAnsi="Calibri" w:cs="Arial"/>
          <w:sz w:val="20"/>
          <w:szCs w:val="20"/>
          <w:lang w:eastAsia="ar-SA"/>
        </w:rPr>
        <w:t>Acordul cadru este reziliat deplin drept, fără punere in întârziere și fără intervenția instanței de judecata in cazul in care</w:t>
      </w:r>
      <w:r w:rsidRPr="00320725">
        <w:rPr>
          <w:rFonts w:ascii="Calibri" w:eastAsia="Calibri" w:hAnsi="Calibri" w:cs="Arial"/>
          <w:sz w:val="20"/>
          <w:szCs w:val="20"/>
          <w:lang w:eastAsia="ar-SA"/>
        </w:rPr>
        <w:t xml:space="preserve"> una din părți nu își îndeplinește obligațiile contractuale sau si le îndeplinește necorespunzător.</w:t>
      </w:r>
    </w:p>
    <w:p w:rsidR="00320725" w:rsidRPr="00320725" w:rsidRDefault="00320725" w:rsidP="00320725">
      <w:pPr>
        <w:suppressAutoHyphens/>
        <w:overflowPunct w:val="0"/>
        <w:autoSpaceDE w:val="0"/>
        <w:textAlignment w:val="baseline"/>
        <w:rPr>
          <w:rFonts w:ascii="Calibri" w:eastAsia="Calibri" w:hAnsi="Calibri" w:cs="Arial"/>
          <w:b/>
          <w:sz w:val="20"/>
          <w:szCs w:val="20"/>
          <w:lang w:eastAsia="ar-SA"/>
        </w:rPr>
      </w:pPr>
    </w:p>
    <w:p w:rsidR="00320725" w:rsidRPr="00735EB4" w:rsidRDefault="00735EB4" w:rsidP="00320725">
      <w:pPr>
        <w:suppressAutoHyphens/>
        <w:overflowPunct w:val="0"/>
        <w:autoSpaceDE w:val="0"/>
        <w:textAlignment w:val="baseline"/>
        <w:rPr>
          <w:rFonts w:ascii="Calibri" w:eastAsia="Calibri" w:hAnsi="Calibri" w:cs="Arial"/>
          <w:b/>
          <w:i/>
          <w:sz w:val="20"/>
          <w:szCs w:val="20"/>
          <w:lang w:eastAsia="ar-SA"/>
        </w:rPr>
      </w:pPr>
      <w:r w:rsidRPr="00735EB4">
        <w:rPr>
          <w:rFonts w:ascii="Calibri" w:eastAsia="Calibri" w:hAnsi="Calibri" w:cs="Arial"/>
          <w:b/>
          <w:i/>
          <w:sz w:val="20"/>
          <w:szCs w:val="20"/>
          <w:lang w:eastAsia="ar-SA"/>
        </w:rPr>
        <w:t>10.</w:t>
      </w:r>
      <w:r w:rsidR="00320725" w:rsidRPr="00735EB4">
        <w:rPr>
          <w:rFonts w:ascii="Calibri" w:eastAsia="Calibri" w:hAnsi="Calibri" w:cs="Arial"/>
          <w:b/>
          <w:i/>
          <w:sz w:val="20"/>
          <w:szCs w:val="20"/>
          <w:lang w:eastAsia="ar-SA"/>
        </w:rPr>
        <w:t xml:space="preserve"> Comunicări</w:t>
      </w:r>
    </w:p>
    <w:p w:rsidR="00320725" w:rsidRPr="00320725" w:rsidRDefault="00320725" w:rsidP="00320725">
      <w:pPr>
        <w:suppressAutoHyphens/>
        <w:overflowPunct w:val="0"/>
        <w:autoSpaceDE w:val="0"/>
        <w:jc w:val="both"/>
        <w:textAlignment w:val="baseline"/>
        <w:rPr>
          <w:rFonts w:ascii="Calibri" w:eastAsia="Calibri" w:hAnsi="Calibri" w:cs="Arial"/>
          <w:sz w:val="20"/>
          <w:szCs w:val="20"/>
          <w:lang w:eastAsia="ar-SA"/>
        </w:rPr>
      </w:pPr>
      <w:r w:rsidRPr="00320725">
        <w:rPr>
          <w:rFonts w:ascii="Calibri" w:eastAsia="Calibri" w:hAnsi="Calibri" w:cs="Arial"/>
          <w:sz w:val="20"/>
          <w:szCs w:val="20"/>
          <w:lang w:eastAsia="ar-SA"/>
        </w:rPr>
        <w:t xml:space="preserve">9.1 - </w:t>
      </w:r>
      <w:r w:rsidR="00A12DDA">
        <w:rPr>
          <w:rFonts w:ascii="Calibri" w:eastAsia="Calibri" w:hAnsi="Calibri" w:cs="Arial"/>
          <w:sz w:val="20"/>
          <w:szCs w:val="20"/>
          <w:lang w:eastAsia="ar-SA"/>
        </w:rPr>
        <w:tab/>
      </w:r>
      <w:r w:rsidRPr="00320725">
        <w:rPr>
          <w:rFonts w:ascii="Calibri" w:eastAsia="Calibri" w:hAnsi="Calibri" w:cs="Arial"/>
          <w:sz w:val="20"/>
          <w:szCs w:val="20"/>
          <w:lang w:eastAsia="ar-SA"/>
        </w:rPr>
        <w:t>(1) Orice comunicare intre părți, referitoare la îndeplinirea  prezentului acord-cadru, trebuie sa fie transmisa in scris.</w:t>
      </w:r>
    </w:p>
    <w:p w:rsidR="00320725" w:rsidRPr="00320725" w:rsidRDefault="00320725" w:rsidP="00A12DDA">
      <w:pPr>
        <w:suppressAutoHyphens/>
        <w:overflowPunct w:val="0"/>
        <w:autoSpaceDE w:val="0"/>
        <w:ind w:firstLine="720"/>
        <w:jc w:val="both"/>
        <w:textAlignment w:val="baseline"/>
        <w:rPr>
          <w:rFonts w:ascii="Calibri" w:eastAsia="Calibri" w:hAnsi="Calibri" w:cs="Arial"/>
          <w:sz w:val="20"/>
          <w:szCs w:val="20"/>
          <w:lang w:eastAsia="ar-SA"/>
        </w:rPr>
      </w:pPr>
      <w:r w:rsidRPr="00320725">
        <w:rPr>
          <w:rFonts w:ascii="Calibri" w:eastAsia="Calibri" w:hAnsi="Calibri" w:cs="Arial"/>
          <w:sz w:val="20"/>
          <w:szCs w:val="20"/>
          <w:lang w:eastAsia="ar-SA"/>
        </w:rPr>
        <w:t>(2) Orice document scris trebuie înregistrat atât in momentul transmiterii cat si in momentul primirii.</w:t>
      </w:r>
    </w:p>
    <w:p w:rsidR="00320725" w:rsidRPr="00320725" w:rsidRDefault="00320725" w:rsidP="00320725">
      <w:pPr>
        <w:suppressAutoHyphens/>
        <w:overflowPunct w:val="0"/>
        <w:autoSpaceDE w:val="0"/>
        <w:jc w:val="both"/>
        <w:textAlignment w:val="baseline"/>
        <w:rPr>
          <w:rFonts w:ascii="Calibri" w:eastAsia="Calibri" w:hAnsi="Calibri" w:cs="Arial"/>
          <w:sz w:val="20"/>
          <w:szCs w:val="20"/>
          <w:lang w:eastAsia="ar-SA"/>
        </w:rPr>
      </w:pPr>
      <w:r w:rsidRPr="00320725">
        <w:rPr>
          <w:rFonts w:ascii="Calibri" w:eastAsia="Calibri" w:hAnsi="Calibri" w:cs="Arial"/>
          <w:sz w:val="20"/>
          <w:szCs w:val="20"/>
          <w:lang w:eastAsia="ar-SA"/>
        </w:rPr>
        <w:t>9.2 - Comunicările intre părți se pot face si prin telefon, telegrama, fax sau e-mail cu condiția confirmării in scris a primirii comunicării.</w:t>
      </w:r>
    </w:p>
    <w:p w:rsidR="00320725" w:rsidRPr="00320725" w:rsidRDefault="00320725" w:rsidP="00320725">
      <w:pPr>
        <w:suppressAutoHyphens/>
        <w:overflowPunct w:val="0"/>
        <w:autoSpaceDE w:val="0"/>
        <w:jc w:val="both"/>
        <w:textAlignment w:val="baseline"/>
        <w:rPr>
          <w:rFonts w:ascii="Calibri" w:eastAsia="Calibri" w:hAnsi="Calibri" w:cs="Arial"/>
          <w:sz w:val="20"/>
          <w:szCs w:val="20"/>
          <w:lang w:eastAsia="ar-SA"/>
        </w:rPr>
      </w:pPr>
    </w:p>
    <w:p w:rsidR="00320725" w:rsidRDefault="00320725" w:rsidP="00320725">
      <w:pPr>
        <w:suppressAutoHyphens/>
        <w:overflowPunct w:val="0"/>
        <w:autoSpaceDE w:val="0"/>
        <w:ind w:firstLine="720"/>
        <w:jc w:val="both"/>
        <w:textAlignment w:val="baseline"/>
        <w:rPr>
          <w:rFonts w:ascii="Calibri" w:eastAsia="Calibri" w:hAnsi="Calibri" w:cs="Arial"/>
          <w:sz w:val="20"/>
          <w:szCs w:val="20"/>
          <w:lang w:eastAsia="ar-SA"/>
        </w:rPr>
      </w:pPr>
      <w:r w:rsidRPr="00320725">
        <w:rPr>
          <w:rFonts w:ascii="Calibri" w:eastAsia="Calibri" w:hAnsi="Calibri" w:cs="Arial"/>
          <w:sz w:val="20"/>
          <w:szCs w:val="20"/>
          <w:lang w:eastAsia="ar-SA"/>
        </w:rPr>
        <w:t>Părțile au înțeles să încheie azi ………………… prezentul acord-cadru</w:t>
      </w:r>
      <w:r w:rsidR="00CB0567">
        <w:rPr>
          <w:rFonts w:ascii="Calibri" w:eastAsia="Calibri" w:hAnsi="Calibri" w:cs="Arial"/>
          <w:sz w:val="20"/>
          <w:szCs w:val="20"/>
          <w:lang w:eastAsia="ar-SA"/>
        </w:rPr>
        <w:t xml:space="preserve"> si anexa 1</w:t>
      </w:r>
      <w:r w:rsidRPr="00320725">
        <w:rPr>
          <w:rFonts w:ascii="Calibri" w:eastAsia="Calibri" w:hAnsi="Calibri" w:cs="Arial"/>
          <w:sz w:val="20"/>
          <w:szCs w:val="20"/>
          <w:lang w:eastAsia="ar-SA"/>
        </w:rPr>
        <w:t>, in doua exemplare, cate unul pentru fiecare parte.</w:t>
      </w:r>
    </w:p>
    <w:p w:rsidR="00CB0567" w:rsidRPr="00320725" w:rsidRDefault="00CB0567" w:rsidP="00320725">
      <w:pPr>
        <w:suppressAutoHyphens/>
        <w:overflowPunct w:val="0"/>
        <w:autoSpaceDE w:val="0"/>
        <w:ind w:firstLine="720"/>
        <w:jc w:val="both"/>
        <w:textAlignment w:val="baseline"/>
        <w:rPr>
          <w:rFonts w:ascii="Calibri" w:eastAsia="Calibri" w:hAnsi="Calibri" w:cs="Arial"/>
          <w:sz w:val="20"/>
          <w:szCs w:val="20"/>
          <w:lang w:eastAsia="ar-SA"/>
        </w:rPr>
      </w:pPr>
    </w:p>
    <w:p w:rsidR="00320725" w:rsidRPr="00320725" w:rsidRDefault="00320725" w:rsidP="00320725">
      <w:pPr>
        <w:suppressAutoHyphens/>
        <w:overflowPunct w:val="0"/>
        <w:autoSpaceDE w:val="0"/>
        <w:jc w:val="both"/>
        <w:textAlignment w:val="baseline"/>
        <w:rPr>
          <w:rFonts w:ascii="Calibri" w:eastAsia="Calibri" w:hAnsi="Calibri" w:cs="Arial"/>
          <w:sz w:val="20"/>
          <w:szCs w:val="20"/>
          <w:lang w:eastAsia="ar-SA"/>
        </w:rPr>
      </w:pPr>
    </w:p>
    <w:p w:rsidR="00320725" w:rsidRPr="00320725" w:rsidRDefault="00320725" w:rsidP="00320725">
      <w:pPr>
        <w:suppressAutoHyphens/>
        <w:overflowPunct w:val="0"/>
        <w:autoSpaceDE w:val="0"/>
        <w:jc w:val="both"/>
        <w:textAlignment w:val="baseline"/>
        <w:rPr>
          <w:rFonts w:ascii="Calibri" w:eastAsia="Calibri" w:hAnsi="Calibri" w:cs="Arial"/>
          <w:b/>
          <w:sz w:val="20"/>
          <w:szCs w:val="20"/>
          <w:lang w:eastAsia="ar-SA"/>
        </w:rPr>
      </w:pPr>
      <w:r w:rsidRPr="00320725">
        <w:rPr>
          <w:rFonts w:ascii="Calibri" w:eastAsia="Calibri" w:hAnsi="Calibri" w:cs="Arial"/>
          <w:sz w:val="20"/>
          <w:szCs w:val="20"/>
          <w:lang w:eastAsia="ar-SA"/>
        </w:rPr>
        <w:t xml:space="preserve">  </w:t>
      </w:r>
      <w:r w:rsidRPr="00320725">
        <w:rPr>
          <w:rFonts w:ascii="Calibri" w:eastAsia="Calibri" w:hAnsi="Calibri" w:cs="Arial"/>
          <w:b/>
          <w:sz w:val="20"/>
          <w:szCs w:val="20"/>
          <w:lang w:eastAsia="ar-SA"/>
        </w:rPr>
        <w:t>Promitent-achizitor</w:t>
      </w:r>
      <w:r w:rsidRPr="00320725">
        <w:rPr>
          <w:rFonts w:ascii="Calibri" w:eastAsia="Calibri" w:hAnsi="Calibri" w:cs="Arial"/>
          <w:b/>
          <w:sz w:val="20"/>
          <w:szCs w:val="20"/>
          <w:lang w:eastAsia="ar-SA"/>
        </w:rPr>
        <w:tab/>
        <w:t xml:space="preserve"> </w:t>
      </w:r>
      <w:r w:rsidRPr="00320725">
        <w:rPr>
          <w:rFonts w:ascii="Calibri" w:eastAsia="Calibri" w:hAnsi="Calibri" w:cs="Arial"/>
          <w:b/>
          <w:sz w:val="20"/>
          <w:szCs w:val="20"/>
          <w:lang w:eastAsia="ar-SA"/>
        </w:rPr>
        <w:tab/>
        <w:t xml:space="preserve">   </w:t>
      </w:r>
      <w:r w:rsidRPr="00320725">
        <w:rPr>
          <w:rFonts w:ascii="Calibri" w:eastAsia="Calibri" w:hAnsi="Calibri" w:cs="Arial"/>
          <w:b/>
          <w:sz w:val="20"/>
          <w:szCs w:val="20"/>
          <w:lang w:eastAsia="ar-SA"/>
        </w:rPr>
        <w:tab/>
      </w:r>
      <w:r w:rsidRPr="00320725">
        <w:rPr>
          <w:rFonts w:ascii="Calibri" w:eastAsia="Calibri" w:hAnsi="Calibri" w:cs="Arial"/>
          <w:b/>
          <w:sz w:val="20"/>
          <w:szCs w:val="20"/>
          <w:lang w:eastAsia="ar-SA"/>
        </w:rPr>
        <w:tab/>
        <w:t xml:space="preserve">                   Promitent- </w:t>
      </w:r>
      <w:r w:rsidR="00654074">
        <w:rPr>
          <w:rFonts w:ascii="Calibri" w:eastAsia="Calibri" w:hAnsi="Calibri"/>
          <w:b/>
          <w:sz w:val="20"/>
          <w:szCs w:val="20"/>
          <w:lang w:eastAsia="ar-SA"/>
        </w:rPr>
        <w:t>furnizor</w:t>
      </w:r>
      <w:r w:rsidRPr="00320725">
        <w:rPr>
          <w:rFonts w:ascii="Calibri" w:eastAsia="Calibri" w:hAnsi="Calibri" w:cs="Arial"/>
          <w:b/>
          <w:sz w:val="20"/>
          <w:szCs w:val="20"/>
          <w:lang w:eastAsia="ar-SA"/>
        </w:rPr>
        <w:t>,</w:t>
      </w:r>
      <w:r w:rsidRPr="00320725">
        <w:rPr>
          <w:rFonts w:ascii="Calibri" w:eastAsia="Calibri" w:hAnsi="Calibri" w:cs="Arial"/>
          <w:b/>
          <w:sz w:val="20"/>
          <w:szCs w:val="20"/>
          <w:lang w:eastAsia="ar-SA"/>
        </w:rPr>
        <w:tab/>
      </w:r>
      <w:r w:rsidRPr="00320725">
        <w:rPr>
          <w:rFonts w:ascii="Calibri" w:eastAsia="Calibri" w:hAnsi="Calibri" w:cs="Arial"/>
          <w:b/>
          <w:sz w:val="20"/>
          <w:szCs w:val="20"/>
          <w:lang w:eastAsia="ar-SA"/>
        </w:rPr>
        <w:tab/>
      </w:r>
    </w:p>
    <w:p w:rsidR="00320725" w:rsidRPr="00320725" w:rsidRDefault="00320725" w:rsidP="00320725">
      <w:pPr>
        <w:suppressAutoHyphens/>
        <w:overflowPunct w:val="0"/>
        <w:autoSpaceDE w:val="0"/>
        <w:jc w:val="center"/>
        <w:textAlignment w:val="baseline"/>
        <w:rPr>
          <w:rFonts w:ascii="Calibri" w:eastAsia="Calibri" w:hAnsi="Calibri" w:cs="Arial"/>
          <w:b/>
          <w:sz w:val="20"/>
          <w:szCs w:val="20"/>
          <w:lang w:eastAsia="ar-SA"/>
        </w:rPr>
      </w:pPr>
    </w:p>
    <w:p w:rsidR="008132AF" w:rsidRPr="000E53FC" w:rsidRDefault="008132AF" w:rsidP="00320725">
      <w:pPr>
        <w:pStyle w:val="DefaultText"/>
        <w:jc w:val="both"/>
        <w:sectPr w:rsidR="008132AF" w:rsidRPr="000E53FC" w:rsidSect="00160380">
          <w:pgSz w:w="12240" w:h="15840"/>
          <w:pgMar w:top="709" w:right="616" w:bottom="709" w:left="1440" w:header="720" w:footer="720" w:gutter="0"/>
          <w:cols w:space="720"/>
          <w:docGrid w:linePitch="360"/>
        </w:sectPr>
      </w:pPr>
    </w:p>
    <w:p w:rsidR="008132AF" w:rsidRPr="00CB0567" w:rsidRDefault="008132AF" w:rsidP="008132AF">
      <w:pPr>
        <w:ind w:left="10080" w:firstLine="720"/>
        <w:rPr>
          <w:rFonts w:asciiTheme="minorHAnsi" w:hAnsiTheme="minorHAnsi"/>
          <w:b/>
        </w:rPr>
      </w:pPr>
      <w:r w:rsidRPr="00CB0567">
        <w:rPr>
          <w:rFonts w:asciiTheme="minorHAnsi" w:hAnsiTheme="minorHAnsi"/>
          <w:b/>
        </w:rPr>
        <w:lastRenderedPageBreak/>
        <w:t>ANEXA 1</w:t>
      </w:r>
    </w:p>
    <w:p w:rsidR="008132AF" w:rsidRPr="00A12DDA" w:rsidRDefault="008132AF" w:rsidP="008132AF">
      <w:pPr>
        <w:jc w:val="both"/>
        <w:rPr>
          <w:rFonts w:asciiTheme="minorHAnsi" w:hAnsiTheme="minorHAnsi"/>
          <w:lang w:val="it-IT"/>
        </w:rPr>
      </w:pPr>
      <w:r w:rsidRPr="00A12DDA">
        <w:rPr>
          <w:rFonts w:asciiTheme="minorHAnsi" w:hAnsiTheme="minorHAnsi"/>
          <w:lang w:val="it-IT"/>
        </w:rPr>
        <w:t>Parte componenta a Acordului-cadru nr. ................ din .....................</w:t>
      </w:r>
    </w:p>
    <w:tbl>
      <w:tblPr>
        <w:tblpPr w:leftFromText="180" w:rightFromText="180" w:vertAnchor="text" w:horzAnchor="margin" w:tblpXSpec="center" w:tblpY="16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552"/>
        <w:gridCol w:w="709"/>
        <w:gridCol w:w="1134"/>
        <w:gridCol w:w="1134"/>
        <w:gridCol w:w="992"/>
        <w:gridCol w:w="945"/>
        <w:gridCol w:w="47"/>
        <w:gridCol w:w="673"/>
        <w:gridCol w:w="36"/>
        <w:gridCol w:w="1134"/>
        <w:gridCol w:w="1134"/>
        <w:gridCol w:w="36"/>
        <w:gridCol w:w="1080"/>
        <w:gridCol w:w="18"/>
        <w:gridCol w:w="1134"/>
        <w:gridCol w:w="18"/>
        <w:gridCol w:w="540"/>
        <w:gridCol w:w="9"/>
      </w:tblGrid>
      <w:tr w:rsidR="00764B37" w:rsidRPr="00CE77C7" w:rsidTr="00764B37">
        <w:trPr>
          <w:trHeight w:val="1637"/>
        </w:trPr>
        <w:tc>
          <w:tcPr>
            <w:tcW w:w="562" w:type="dxa"/>
            <w:shd w:val="clear" w:color="auto" w:fill="auto"/>
            <w:vAlign w:val="center"/>
          </w:tcPr>
          <w:p w:rsidR="00764B37" w:rsidRPr="00CE77C7" w:rsidRDefault="00764B37" w:rsidP="003F6C8C">
            <w:pPr>
              <w:jc w:val="center"/>
              <w:rPr>
                <w:rFonts w:asciiTheme="minorHAnsi" w:hAnsiTheme="minorHAnsi"/>
                <w:bCs/>
                <w:sz w:val="18"/>
                <w:szCs w:val="18"/>
              </w:rPr>
            </w:pPr>
            <w:r w:rsidRPr="00CE77C7">
              <w:rPr>
                <w:rFonts w:asciiTheme="minorHAnsi" w:hAnsiTheme="minorHAnsi"/>
                <w:bCs/>
                <w:sz w:val="18"/>
                <w:szCs w:val="18"/>
              </w:rPr>
              <w:t>Nr.</w:t>
            </w:r>
            <w:r w:rsidRPr="00CE77C7">
              <w:rPr>
                <w:rFonts w:asciiTheme="minorHAnsi" w:hAnsiTheme="minorHAnsi"/>
                <w:bCs/>
                <w:sz w:val="18"/>
                <w:szCs w:val="18"/>
              </w:rPr>
              <w:br/>
              <w:t>Crt.</w:t>
            </w:r>
          </w:p>
        </w:tc>
        <w:tc>
          <w:tcPr>
            <w:tcW w:w="2552" w:type="dxa"/>
            <w:shd w:val="clear" w:color="auto" w:fill="auto"/>
            <w:vAlign w:val="center"/>
          </w:tcPr>
          <w:p w:rsidR="00764B37" w:rsidRPr="00CE77C7" w:rsidRDefault="00764B37" w:rsidP="003F6C8C">
            <w:pPr>
              <w:jc w:val="center"/>
              <w:rPr>
                <w:rFonts w:asciiTheme="minorHAnsi" w:hAnsiTheme="minorHAnsi"/>
                <w:bCs/>
                <w:sz w:val="18"/>
                <w:szCs w:val="18"/>
              </w:rPr>
            </w:pPr>
            <w:r w:rsidRPr="00CE77C7">
              <w:rPr>
                <w:rFonts w:asciiTheme="minorHAnsi" w:hAnsiTheme="minorHAnsi"/>
                <w:bCs/>
                <w:sz w:val="18"/>
                <w:szCs w:val="18"/>
              </w:rPr>
              <w:t>Produsul</w:t>
            </w:r>
          </w:p>
        </w:tc>
        <w:tc>
          <w:tcPr>
            <w:tcW w:w="709" w:type="dxa"/>
            <w:vAlign w:val="center"/>
          </w:tcPr>
          <w:p w:rsidR="00764B37" w:rsidRPr="00CE77C7" w:rsidRDefault="00764B37" w:rsidP="003F6C8C">
            <w:pPr>
              <w:jc w:val="center"/>
              <w:rPr>
                <w:rFonts w:asciiTheme="minorHAnsi" w:hAnsiTheme="minorHAnsi"/>
                <w:bCs/>
                <w:color w:val="000000"/>
                <w:sz w:val="18"/>
                <w:szCs w:val="18"/>
              </w:rPr>
            </w:pPr>
            <w:r w:rsidRPr="00CE77C7">
              <w:rPr>
                <w:rFonts w:asciiTheme="minorHAnsi" w:hAnsiTheme="minorHAnsi"/>
                <w:bCs/>
                <w:color w:val="000000"/>
                <w:sz w:val="18"/>
                <w:szCs w:val="18"/>
              </w:rPr>
              <w:t>UM</w:t>
            </w:r>
          </w:p>
        </w:tc>
        <w:tc>
          <w:tcPr>
            <w:tcW w:w="1134" w:type="dxa"/>
            <w:shd w:val="clear" w:color="auto" w:fill="auto"/>
            <w:vAlign w:val="center"/>
          </w:tcPr>
          <w:p w:rsidR="00764B37" w:rsidRPr="00CE77C7" w:rsidRDefault="00764B37" w:rsidP="003F6C8C">
            <w:pPr>
              <w:jc w:val="center"/>
              <w:rPr>
                <w:rFonts w:asciiTheme="minorHAnsi" w:hAnsiTheme="minorHAnsi"/>
                <w:bCs/>
                <w:color w:val="000000"/>
                <w:sz w:val="18"/>
                <w:szCs w:val="18"/>
              </w:rPr>
            </w:pPr>
            <w:r w:rsidRPr="00CE77C7">
              <w:rPr>
                <w:rFonts w:asciiTheme="minorHAnsi" w:hAnsiTheme="minorHAnsi"/>
                <w:bCs/>
                <w:color w:val="000000"/>
                <w:sz w:val="18"/>
                <w:szCs w:val="18"/>
              </w:rPr>
              <w:t>Cantitate minima</w:t>
            </w:r>
          </w:p>
          <w:p w:rsidR="00764B37" w:rsidRPr="00CE77C7" w:rsidRDefault="00764B37" w:rsidP="00D16C2F">
            <w:pPr>
              <w:jc w:val="center"/>
              <w:rPr>
                <w:rFonts w:asciiTheme="minorHAnsi" w:hAnsiTheme="minorHAnsi"/>
                <w:bCs/>
                <w:color w:val="000000"/>
                <w:sz w:val="18"/>
                <w:szCs w:val="18"/>
              </w:rPr>
            </w:pPr>
            <w:r w:rsidRPr="00CE77C7">
              <w:rPr>
                <w:rFonts w:asciiTheme="minorHAnsi" w:hAnsiTheme="minorHAnsi"/>
                <w:bCs/>
                <w:color w:val="000000"/>
                <w:sz w:val="18"/>
                <w:szCs w:val="18"/>
              </w:rPr>
              <w:t>contract subsecvent</w:t>
            </w:r>
          </w:p>
        </w:tc>
        <w:tc>
          <w:tcPr>
            <w:tcW w:w="1134" w:type="dxa"/>
            <w:vAlign w:val="center"/>
          </w:tcPr>
          <w:p w:rsidR="00764B37" w:rsidRPr="00CE77C7" w:rsidRDefault="00764B37" w:rsidP="00D16C2F">
            <w:pPr>
              <w:jc w:val="center"/>
              <w:rPr>
                <w:rFonts w:asciiTheme="minorHAnsi" w:hAnsiTheme="minorHAnsi"/>
                <w:bCs/>
                <w:sz w:val="18"/>
                <w:szCs w:val="18"/>
              </w:rPr>
            </w:pPr>
            <w:r w:rsidRPr="00CE77C7">
              <w:rPr>
                <w:rFonts w:asciiTheme="minorHAnsi" w:hAnsiTheme="minorHAnsi"/>
                <w:bCs/>
                <w:sz w:val="18"/>
                <w:szCs w:val="18"/>
              </w:rPr>
              <w:t>Cantitate maxima contract subsecvent</w:t>
            </w:r>
          </w:p>
        </w:tc>
        <w:tc>
          <w:tcPr>
            <w:tcW w:w="992" w:type="dxa"/>
            <w:vAlign w:val="center"/>
          </w:tcPr>
          <w:p w:rsidR="00764B37" w:rsidRPr="00CE77C7" w:rsidRDefault="00764B37" w:rsidP="000E248D">
            <w:pPr>
              <w:jc w:val="center"/>
              <w:rPr>
                <w:rFonts w:asciiTheme="minorHAnsi" w:hAnsiTheme="minorHAnsi"/>
                <w:bCs/>
                <w:sz w:val="18"/>
                <w:szCs w:val="18"/>
              </w:rPr>
            </w:pPr>
            <w:r w:rsidRPr="00CE77C7">
              <w:rPr>
                <w:rFonts w:asciiTheme="minorHAnsi" w:hAnsiTheme="minorHAnsi"/>
                <w:bCs/>
                <w:sz w:val="18"/>
                <w:szCs w:val="18"/>
              </w:rPr>
              <w:t xml:space="preserve">Cantitate minima acord cadru </w:t>
            </w:r>
          </w:p>
          <w:p w:rsidR="00764B37" w:rsidRPr="00CE77C7" w:rsidRDefault="00AC7AC8" w:rsidP="000E248D">
            <w:pPr>
              <w:jc w:val="center"/>
              <w:rPr>
                <w:rFonts w:asciiTheme="minorHAnsi" w:hAnsiTheme="minorHAnsi"/>
                <w:bCs/>
                <w:sz w:val="18"/>
                <w:szCs w:val="18"/>
              </w:rPr>
            </w:pPr>
            <w:r>
              <w:rPr>
                <w:rFonts w:asciiTheme="minorHAnsi" w:hAnsiTheme="minorHAnsi"/>
                <w:bCs/>
                <w:sz w:val="18"/>
                <w:szCs w:val="18"/>
              </w:rPr>
              <w:t>24</w:t>
            </w:r>
            <w:r w:rsidR="00764B37" w:rsidRPr="00CE77C7">
              <w:rPr>
                <w:rFonts w:asciiTheme="minorHAnsi" w:hAnsiTheme="minorHAnsi"/>
                <w:bCs/>
                <w:sz w:val="18"/>
                <w:szCs w:val="18"/>
              </w:rPr>
              <w:t xml:space="preserve"> luni</w:t>
            </w:r>
          </w:p>
        </w:tc>
        <w:tc>
          <w:tcPr>
            <w:tcW w:w="992" w:type="dxa"/>
            <w:gridSpan w:val="2"/>
            <w:vAlign w:val="center"/>
          </w:tcPr>
          <w:p w:rsidR="00764B37" w:rsidRPr="00CE77C7" w:rsidRDefault="00764B37" w:rsidP="003F6C8C">
            <w:pPr>
              <w:jc w:val="center"/>
              <w:rPr>
                <w:rFonts w:asciiTheme="minorHAnsi" w:hAnsiTheme="minorHAnsi"/>
                <w:bCs/>
                <w:sz w:val="18"/>
                <w:szCs w:val="18"/>
              </w:rPr>
            </w:pPr>
          </w:p>
          <w:p w:rsidR="00764B37" w:rsidRPr="00CE77C7" w:rsidRDefault="00764B37" w:rsidP="003F6C8C">
            <w:pPr>
              <w:jc w:val="center"/>
              <w:rPr>
                <w:rFonts w:asciiTheme="minorHAnsi" w:hAnsiTheme="minorHAnsi"/>
                <w:bCs/>
                <w:sz w:val="18"/>
                <w:szCs w:val="18"/>
              </w:rPr>
            </w:pPr>
            <w:r w:rsidRPr="00CE77C7">
              <w:rPr>
                <w:rFonts w:asciiTheme="minorHAnsi" w:hAnsiTheme="minorHAnsi"/>
                <w:bCs/>
                <w:sz w:val="18"/>
                <w:szCs w:val="18"/>
              </w:rPr>
              <w:t>Cantitate maxima acord cadru</w:t>
            </w:r>
          </w:p>
          <w:p w:rsidR="00764B37" w:rsidRPr="00CE77C7" w:rsidRDefault="00AC7AC8" w:rsidP="003F6C8C">
            <w:pPr>
              <w:jc w:val="center"/>
              <w:rPr>
                <w:rFonts w:asciiTheme="minorHAnsi" w:hAnsiTheme="minorHAnsi"/>
                <w:bCs/>
                <w:sz w:val="18"/>
                <w:szCs w:val="18"/>
              </w:rPr>
            </w:pPr>
            <w:r>
              <w:rPr>
                <w:rFonts w:asciiTheme="minorHAnsi" w:hAnsiTheme="minorHAnsi"/>
                <w:bCs/>
                <w:sz w:val="18"/>
                <w:szCs w:val="18"/>
              </w:rPr>
              <w:t>24</w:t>
            </w:r>
            <w:r w:rsidR="00764B37" w:rsidRPr="00CE77C7">
              <w:rPr>
                <w:rFonts w:asciiTheme="minorHAnsi" w:hAnsiTheme="minorHAnsi"/>
                <w:bCs/>
                <w:sz w:val="18"/>
                <w:szCs w:val="18"/>
              </w:rPr>
              <w:t xml:space="preserve"> luni</w:t>
            </w:r>
          </w:p>
          <w:p w:rsidR="00764B37" w:rsidRPr="00CE77C7" w:rsidRDefault="00764B37" w:rsidP="003F6C8C">
            <w:pPr>
              <w:jc w:val="center"/>
              <w:rPr>
                <w:rFonts w:asciiTheme="minorHAnsi" w:hAnsiTheme="minorHAnsi"/>
                <w:bCs/>
                <w:sz w:val="18"/>
                <w:szCs w:val="18"/>
              </w:rPr>
            </w:pPr>
          </w:p>
        </w:tc>
        <w:tc>
          <w:tcPr>
            <w:tcW w:w="709" w:type="dxa"/>
            <w:gridSpan w:val="2"/>
            <w:vAlign w:val="center"/>
          </w:tcPr>
          <w:p w:rsidR="00764B37" w:rsidRPr="00CE77C7" w:rsidRDefault="00764B37" w:rsidP="003F6C8C">
            <w:pPr>
              <w:jc w:val="center"/>
              <w:rPr>
                <w:rFonts w:asciiTheme="minorHAnsi" w:hAnsiTheme="minorHAnsi"/>
                <w:bCs/>
                <w:sz w:val="18"/>
                <w:szCs w:val="18"/>
              </w:rPr>
            </w:pPr>
            <w:r w:rsidRPr="00CE77C7">
              <w:rPr>
                <w:rFonts w:asciiTheme="minorHAnsi" w:hAnsiTheme="minorHAnsi"/>
                <w:bCs/>
                <w:sz w:val="18"/>
                <w:szCs w:val="18"/>
              </w:rPr>
              <w:t>Pret Unitar</w:t>
            </w:r>
          </w:p>
          <w:p w:rsidR="00764B37" w:rsidRPr="00CE77C7" w:rsidRDefault="00764B37" w:rsidP="003F6C8C">
            <w:pPr>
              <w:jc w:val="center"/>
              <w:rPr>
                <w:rFonts w:asciiTheme="minorHAnsi" w:hAnsiTheme="minorHAnsi"/>
                <w:bCs/>
                <w:sz w:val="18"/>
                <w:szCs w:val="18"/>
              </w:rPr>
            </w:pPr>
            <w:r w:rsidRPr="00CE77C7">
              <w:rPr>
                <w:rFonts w:asciiTheme="minorHAnsi" w:hAnsiTheme="minorHAnsi"/>
                <w:bCs/>
                <w:sz w:val="18"/>
                <w:szCs w:val="18"/>
              </w:rPr>
              <w:t>Lei</w:t>
            </w:r>
          </w:p>
        </w:tc>
        <w:tc>
          <w:tcPr>
            <w:tcW w:w="1134" w:type="dxa"/>
            <w:vAlign w:val="center"/>
          </w:tcPr>
          <w:p w:rsidR="00764B37" w:rsidRPr="00CE77C7" w:rsidRDefault="00764B37" w:rsidP="00D16C2F">
            <w:pPr>
              <w:jc w:val="center"/>
              <w:rPr>
                <w:rFonts w:asciiTheme="minorHAnsi" w:hAnsiTheme="minorHAnsi"/>
                <w:bCs/>
                <w:sz w:val="18"/>
                <w:szCs w:val="18"/>
              </w:rPr>
            </w:pPr>
            <w:r w:rsidRPr="00CE77C7">
              <w:rPr>
                <w:rFonts w:asciiTheme="minorHAnsi" w:hAnsiTheme="minorHAnsi"/>
                <w:bCs/>
                <w:sz w:val="18"/>
                <w:szCs w:val="18"/>
              </w:rPr>
              <w:t>Valoare minima contract subsecvent  (lei fara TVA)</w:t>
            </w:r>
          </w:p>
        </w:tc>
        <w:tc>
          <w:tcPr>
            <w:tcW w:w="1134" w:type="dxa"/>
            <w:vAlign w:val="center"/>
          </w:tcPr>
          <w:p w:rsidR="00764B37" w:rsidRPr="00CE77C7" w:rsidRDefault="00764B37" w:rsidP="00D16C2F">
            <w:pPr>
              <w:jc w:val="center"/>
              <w:rPr>
                <w:rFonts w:asciiTheme="minorHAnsi" w:hAnsiTheme="minorHAnsi"/>
                <w:bCs/>
                <w:sz w:val="18"/>
                <w:szCs w:val="18"/>
              </w:rPr>
            </w:pPr>
            <w:r w:rsidRPr="00CE77C7">
              <w:rPr>
                <w:rFonts w:asciiTheme="minorHAnsi" w:hAnsiTheme="minorHAnsi"/>
                <w:bCs/>
                <w:sz w:val="18"/>
                <w:szCs w:val="18"/>
              </w:rPr>
              <w:t>Valoare maxima contract subsecvent  (lei fara TVA)</w:t>
            </w:r>
          </w:p>
        </w:tc>
        <w:tc>
          <w:tcPr>
            <w:tcW w:w="1134" w:type="dxa"/>
            <w:gridSpan w:val="3"/>
            <w:vAlign w:val="center"/>
          </w:tcPr>
          <w:p w:rsidR="00764B37" w:rsidRPr="00CE77C7" w:rsidRDefault="00764B37" w:rsidP="003F6C8C">
            <w:pPr>
              <w:jc w:val="center"/>
              <w:rPr>
                <w:rFonts w:asciiTheme="minorHAnsi" w:hAnsiTheme="minorHAnsi"/>
                <w:bCs/>
                <w:sz w:val="18"/>
                <w:szCs w:val="18"/>
              </w:rPr>
            </w:pPr>
            <w:r w:rsidRPr="00CE77C7">
              <w:rPr>
                <w:rFonts w:asciiTheme="minorHAnsi" w:hAnsiTheme="minorHAnsi"/>
                <w:bCs/>
                <w:sz w:val="18"/>
                <w:szCs w:val="18"/>
              </w:rPr>
              <w:t xml:space="preserve">Valoare minima acord-cadru </w:t>
            </w:r>
            <w:r w:rsidR="00AC7AC8">
              <w:rPr>
                <w:rFonts w:asciiTheme="minorHAnsi" w:hAnsiTheme="minorHAnsi"/>
                <w:bCs/>
                <w:sz w:val="18"/>
                <w:szCs w:val="18"/>
              </w:rPr>
              <w:t>24</w:t>
            </w:r>
            <w:r w:rsidRPr="00CE77C7">
              <w:rPr>
                <w:rFonts w:asciiTheme="minorHAnsi" w:hAnsiTheme="minorHAnsi"/>
                <w:bCs/>
                <w:sz w:val="18"/>
                <w:szCs w:val="18"/>
              </w:rPr>
              <w:t xml:space="preserve"> luni</w:t>
            </w:r>
          </w:p>
          <w:p w:rsidR="00764B37" w:rsidRPr="00CE77C7" w:rsidRDefault="00764B37" w:rsidP="0074117B">
            <w:pPr>
              <w:jc w:val="center"/>
              <w:rPr>
                <w:rFonts w:asciiTheme="minorHAnsi" w:hAnsiTheme="minorHAnsi"/>
                <w:bCs/>
                <w:sz w:val="18"/>
                <w:szCs w:val="18"/>
              </w:rPr>
            </w:pPr>
            <w:r w:rsidRPr="00CE77C7">
              <w:rPr>
                <w:rFonts w:asciiTheme="minorHAnsi" w:hAnsiTheme="minorHAnsi"/>
                <w:bCs/>
                <w:sz w:val="18"/>
                <w:szCs w:val="18"/>
              </w:rPr>
              <w:t>(lei fara TVA)</w:t>
            </w:r>
          </w:p>
        </w:tc>
        <w:tc>
          <w:tcPr>
            <w:tcW w:w="1134" w:type="dxa"/>
            <w:vAlign w:val="center"/>
          </w:tcPr>
          <w:p w:rsidR="00764B37" w:rsidRPr="00CE77C7" w:rsidRDefault="00764B37" w:rsidP="003F6C8C">
            <w:pPr>
              <w:jc w:val="center"/>
              <w:rPr>
                <w:rFonts w:asciiTheme="minorHAnsi" w:hAnsiTheme="minorHAnsi"/>
                <w:bCs/>
                <w:sz w:val="18"/>
                <w:szCs w:val="18"/>
              </w:rPr>
            </w:pPr>
            <w:r w:rsidRPr="00CE77C7">
              <w:rPr>
                <w:rFonts w:asciiTheme="minorHAnsi" w:hAnsiTheme="minorHAnsi"/>
                <w:bCs/>
                <w:sz w:val="18"/>
                <w:szCs w:val="18"/>
              </w:rPr>
              <w:t xml:space="preserve">Valoare maxima acord-cadru </w:t>
            </w:r>
            <w:r w:rsidR="00AC7AC8">
              <w:rPr>
                <w:rFonts w:asciiTheme="minorHAnsi" w:hAnsiTheme="minorHAnsi"/>
                <w:bCs/>
                <w:sz w:val="18"/>
                <w:szCs w:val="18"/>
              </w:rPr>
              <w:t>24</w:t>
            </w:r>
            <w:r w:rsidRPr="00CE77C7">
              <w:rPr>
                <w:rFonts w:asciiTheme="minorHAnsi" w:hAnsiTheme="minorHAnsi"/>
                <w:bCs/>
                <w:sz w:val="18"/>
                <w:szCs w:val="18"/>
              </w:rPr>
              <w:t xml:space="preserve"> luni </w:t>
            </w:r>
          </w:p>
          <w:p w:rsidR="00764B37" w:rsidRPr="00CE77C7" w:rsidRDefault="00764B37" w:rsidP="0074117B">
            <w:pPr>
              <w:jc w:val="center"/>
              <w:rPr>
                <w:rFonts w:asciiTheme="minorHAnsi" w:hAnsiTheme="minorHAnsi"/>
                <w:bCs/>
                <w:sz w:val="18"/>
                <w:szCs w:val="18"/>
              </w:rPr>
            </w:pPr>
            <w:r w:rsidRPr="00CE77C7">
              <w:rPr>
                <w:rFonts w:asciiTheme="minorHAnsi" w:hAnsiTheme="minorHAnsi"/>
                <w:bCs/>
                <w:sz w:val="18"/>
                <w:szCs w:val="18"/>
              </w:rPr>
              <w:t>(lei fara TVA)</w:t>
            </w:r>
          </w:p>
        </w:tc>
        <w:tc>
          <w:tcPr>
            <w:tcW w:w="567" w:type="dxa"/>
            <w:gridSpan w:val="3"/>
          </w:tcPr>
          <w:p w:rsidR="00764B37" w:rsidRPr="00CE77C7" w:rsidRDefault="00764B37" w:rsidP="003F6C8C">
            <w:pPr>
              <w:jc w:val="center"/>
              <w:rPr>
                <w:rFonts w:asciiTheme="minorHAnsi" w:hAnsiTheme="minorHAnsi"/>
                <w:bCs/>
                <w:sz w:val="18"/>
                <w:szCs w:val="18"/>
              </w:rPr>
            </w:pPr>
          </w:p>
          <w:p w:rsidR="00764B37" w:rsidRPr="00CE77C7" w:rsidRDefault="00764B37" w:rsidP="003F6C8C">
            <w:pPr>
              <w:jc w:val="center"/>
              <w:rPr>
                <w:rFonts w:asciiTheme="minorHAnsi" w:hAnsiTheme="minorHAnsi"/>
                <w:bCs/>
                <w:sz w:val="18"/>
                <w:szCs w:val="18"/>
              </w:rPr>
            </w:pPr>
          </w:p>
          <w:p w:rsidR="00764B37" w:rsidRPr="00CE77C7" w:rsidRDefault="00764B37" w:rsidP="003F6C8C">
            <w:pPr>
              <w:jc w:val="center"/>
              <w:rPr>
                <w:rFonts w:asciiTheme="minorHAnsi" w:hAnsiTheme="minorHAnsi"/>
                <w:bCs/>
                <w:sz w:val="18"/>
                <w:szCs w:val="18"/>
              </w:rPr>
            </w:pPr>
          </w:p>
          <w:p w:rsidR="00764B37" w:rsidRPr="00CE77C7" w:rsidRDefault="00764B37" w:rsidP="003F6C8C">
            <w:pPr>
              <w:jc w:val="center"/>
              <w:rPr>
                <w:rFonts w:asciiTheme="minorHAnsi" w:hAnsiTheme="minorHAnsi"/>
                <w:bCs/>
                <w:sz w:val="18"/>
                <w:szCs w:val="18"/>
              </w:rPr>
            </w:pPr>
          </w:p>
          <w:p w:rsidR="00764B37" w:rsidRPr="00CE77C7" w:rsidRDefault="00764B37" w:rsidP="003F6C8C">
            <w:pPr>
              <w:jc w:val="center"/>
              <w:rPr>
                <w:rFonts w:asciiTheme="minorHAnsi" w:hAnsiTheme="minorHAnsi"/>
                <w:bCs/>
                <w:sz w:val="18"/>
                <w:szCs w:val="18"/>
              </w:rPr>
            </w:pPr>
            <w:r w:rsidRPr="00CE77C7">
              <w:rPr>
                <w:rFonts w:asciiTheme="minorHAnsi" w:hAnsiTheme="minorHAnsi"/>
                <w:bCs/>
                <w:sz w:val="18"/>
                <w:szCs w:val="18"/>
              </w:rPr>
              <w:t>TVA %</w:t>
            </w:r>
          </w:p>
        </w:tc>
      </w:tr>
      <w:tr w:rsidR="00764B37" w:rsidRPr="00CE77C7" w:rsidTr="00764B37">
        <w:trPr>
          <w:trHeight w:val="467"/>
        </w:trPr>
        <w:tc>
          <w:tcPr>
            <w:tcW w:w="562" w:type="dxa"/>
            <w:shd w:val="clear" w:color="auto" w:fill="auto"/>
            <w:noWrap/>
            <w:vAlign w:val="bottom"/>
          </w:tcPr>
          <w:p w:rsidR="00764B37" w:rsidRPr="00CE77C7" w:rsidRDefault="00764B37" w:rsidP="003F6C8C">
            <w:pPr>
              <w:jc w:val="center"/>
              <w:rPr>
                <w:rFonts w:asciiTheme="minorHAnsi" w:hAnsiTheme="minorHAnsi"/>
                <w:sz w:val="20"/>
                <w:szCs w:val="20"/>
              </w:rPr>
            </w:pPr>
            <w:r w:rsidRPr="00CE77C7">
              <w:rPr>
                <w:rFonts w:asciiTheme="minorHAnsi" w:hAnsiTheme="minorHAnsi"/>
                <w:sz w:val="20"/>
                <w:szCs w:val="20"/>
              </w:rPr>
              <w:t>1</w:t>
            </w:r>
          </w:p>
        </w:tc>
        <w:tc>
          <w:tcPr>
            <w:tcW w:w="2552" w:type="dxa"/>
            <w:shd w:val="clear" w:color="auto" w:fill="auto"/>
            <w:vAlign w:val="center"/>
          </w:tcPr>
          <w:p w:rsidR="00764B37" w:rsidRPr="00CE77C7" w:rsidRDefault="00764B37" w:rsidP="003F6C8C">
            <w:pPr>
              <w:rPr>
                <w:rFonts w:asciiTheme="minorHAnsi" w:hAnsiTheme="minorHAnsi"/>
                <w:sz w:val="20"/>
                <w:szCs w:val="20"/>
              </w:rPr>
            </w:pPr>
          </w:p>
        </w:tc>
        <w:tc>
          <w:tcPr>
            <w:tcW w:w="709" w:type="dxa"/>
          </w:tcPr>
          <w:p w:rsidR="00764B37" w:rsidRPr="00CE77C7" w:rsidRDefault="00764B37" w:rsidP="003F6C8C">
            <w:pPr>
              <w:jc w:val="center"/>
              <w:rPr>
                <w:rFonts w:asciiTheme="minorHAnsi" w:hAnsiTheme="minorHAnsi"/>
                <w:sz w:val="20"/>
                <w:szCs w:val="20"/>
              </w:rPr>
            </w:pPr>
          </w:p>
        </w:tc>
        <w:tc>
          <w:tcPr>
            <w:tcW w:w="1134" w:type="dxa"/>
            <w:shd w:val="clear" w:color="auto" w:fill="auto"/>
            <w:noWrap/>
            <w:vAlign w:val="center"/>
          </w:tcPr>
          <w:p w:rsidR="00764B37" w:rsidRPr="00CE77C7" w:rsidRDefault="00764B37" w:rsidP="003F6C8C">
            <w:pPr>
              <w:jc w:val="center"/>
              <w:rPr>
                <w:rFonts w:asciiTheme="minorHAnsi" w:hAnsiTheme="minorHAnsi"/>
                <w:sz w:val="20"/>
                <w:szCs w:val="20"/>
              </w:rPr>
            </w:pPr>
          </w:p>
        </w:tc>
        <w:tc>
          <w:tcPr>
            <w:tcW w:w="1134" w:type="dxa"/>
          </w:tcPr>
          <w:p w:rsidR="00764B37" w:rsidRPr="00CE77C7" w:rsidRDefault="00764B37" w:rsidP="003F6C8C">
            <w:pPr>
              <w:jc w:val="center"/>
              <w:rPr>
                <w:rFonts w:asciiTheme="minorHAnsi" w:hAnsiTheme="minorHAnsi"/>
                <w:sz w:val="20"/>
                <w:szCs w:val="20"/>
              </w:rPr>
            </w:pPr>
          </w:p>
        </w:tc>
        <w:tc>
          <w:tcPr>
            <w:tcW w:w="992" w:type="dxa"/>
          </w:tcPr>
          <w:p w:rsidR="00764B37" w:rsidRPr="00CE77C7" w:rsidRDefault="00764B37" w:rsidP="003F6C8C">
            <w:pPr>
              <w:jc w:val="center"/>
              <w:rPr>
                <w:rFonts w:asciiTheme="minorHAnsi" w:hAnsiTheme="minorHAnsi"/>
                <w:sz w:val="20"/>
                <w:szCs w:val="20"/>
              </w:rPr>
            </w:pPr>
          </w:p>
        </w:tc>
        <w:tc>
          <w:tcPr>
            <w:tcW w:w="992" w:type="dxa"/>
            <w:gridSpan w:val="2"/>
            <w:vAlign w:val="center"/>
          </w:tcPr>
          <w:p w:rsidR="00764B37" w:rsidRPr="00CE77C7" w:rsidRDefault="00764B37" w:rsidP="003F6C8C">
            <w:pPr>
              <w:jc w:val="center"/>
              <w:rPr>
                <w:rFonts w:asciiTheme="minorHAnsi" w:hAnsiTheme="minorHAnsi"/>
                <w:sz w:val="20"/>
                <w:szCs w:val="20"/>
              </w:rPr>
            </w:pPr>
          </w:p>
        </w:tc>
        <w:tc>
          <w:tcPr>
            <w:tcW w:w="709" w:type="dxa"/>
            <w:gridSpan w:val="2"/>
            <w:vAlign w:val="center"/>
          </w:tcPr>
          <w:p w:rsidR="00764B37" w:rsidRPr="00CE77C7" w:rsidRDefault="00764B37" w:rsidP="003F6C8C">
            <w:pPr>
              <w:jc w:val="right"/>
              <w:rPr>
                <w:rFonts w:asciiTheme="minorHAnsi" w:hAnsiTheme="minorHAnsi"/>
                <w:sz w:val="20"/>
                <w:szCs w:val="20"/>
              </w:rPr>
            </w:pPr>
          </w:p>
        </w:tc>
        <w:tc>
          <w:tcPr>
            <w:tcW w:w="1134" w:type="dxa"/>
            <w:vAlign w:val="center"/>
          </w:tcPr>
          <w:p w:rsidR="00764B37" w:rsidRPr="00CE77C7" w:rsidRDefault="00764B37" w:rsidP="003F6C8C">
            <w:pPr>
              <w:jc w:val="right"/>
              <w:rPr>
                <w:rFonts w:asciiTheme="minorHAnsi" w:hAnsiTheme="minorHAnsi"/>
                <w:sz w:val="20"/>
                <w:szCs w:val="20"/>
              </w:rPr>
            </w:pPr>
          </w:p>
        </w:tc>
        <w:tc>
          <w:tcPr>
            <w:tcW w:w="1134" w:type="dxa"/>
          </w:tcPr>
          <w:p w:rsidR="00764B37" w:rsidRPr="00CE77C7" w:rsidRDefault="00764B37" w:rsidP="003F6C8C">
            <w:pPr>
              <w:jc w:val="right"/>
              <w:rPr>
                <w:rFonts w:asciiTheme="minorHAnsi" w:hAnsiTheme="minorHAnsi"/>
                <w:sz w:val="20"/>
                <w:szCs w:val="20"/>
              </w:rPr>
            </w:pPr>
          </w:p>
        </w:tc>
        <w:tc>
          <w:tcPr>
            <w:tcW w:w="1134" w:type="dxa"/>
            <w:gridSpan w:val="3"/>
          </w:tcPr>
          <w:p w:rsidR="00764B37" w:rsidRPr="00CE77C7" w:rsidRDefault="00764B37" w:rsidP="003F6C8C">
            <w:pPr>
              <w:jc w:val="right"/>
              <w:rPr>
                <w:rFonts w:asciiTheme="minorHAnsi" w:hAnsiTheme="minorHAnsi"/>
                <w:sz w:val="20"/>
                <w:szCs w:val="20"/>
              </w:rPr>
            </w:pPr>
          </w:p>
        </w:tc>
        <w:tc>
          <w:tcPr>
            <w:tcW w:w="1134" w:type="dxa"/>
            <w:vAlign w:val="center"/>
          </w:tcPr>
          <w:p w:rsidR="00764B37" w:rsidRPr="00CE77C7" w:rsidRDefault="00764B37" w:rsidP="003F6C8C">
            <w:pPr>
              <w:jc w:val="right"/>
              <w:rPr>
                <w:rFonts w:asciiTheme="minorHAnsi" w:hAnsiTheme="minorHAnsi"/>
                <w:sz w:val="20"/>
                <w:szCs w:val="20"/>
              </w:rPr>
            </w:pPr>
          </w:p>
        </w:tc>
        <w:tc>
          <w:tcPr>
            <w:tcW w:w="567" w:type="dxa"/>
            <w:gridSpan w:val="3"/>
          </w:tcPr>
          <w:p w:rsidR="00764B37" w:rsidRPr="00CE77C7" w:rsidRDefault="00764B37" w:rsidP="003F6C8C">
            <w:pPr>
              <w:jc w:val="right"/>
              <w:rPr>
                <w:rFonts w:asciiTheme="minorHAnsi" w:hAnsiTheme="minorHAnsi"/>
                <w:sz w:val="20"/>
                <w:szCs w:val="20"/>
              </w:rPr>
            </w:pPr>
          </w:p>
        </w:tc>
      </w:tr>
      <w:tr w:rsidR="00764B37" w:rsidRPr="00CE77C7" w:rsidTr="00764B37">
        <w:trPr>
          <w:trHeight w:val="426"/>
        </w:trPr>
        <w:tc>
          <w:tcPr>
            <w:tcW w:w="562" w:type="dxa"/>
            <w:shd w:val="clear" w:color="auto" w:fill="auto"/>
            <w:noWrap/>
            <w:vAlign w:val="bottom"/>
          </w:tcPr>
          <w:p w:rsidR="00764B37" w:rsidRPr="00CE77C7" w:rsidRDefault="00764B37" w:rsidP="003F6C8C">
            <w:pPr>
              <w:jc w:val="center"/>
              <w:rPr>
                <w:rFonts w:asciiTheme="minorHAnsi" w:hAnsiTheme="minorHAnsi"/>
                <w:sz w:val="20"/>
                <w:szCs w:val="20"/>
              </w:rPr>
            </w:pPr>
            <w:r w:rsidRPr="00CE77C7">
              <w:rPr>
                <w:rFonts w:asciiTheme="minorHAnsi" w:hAnsiTheme="minorHAnsi"/>
                <w:sz w:val="20"/>
                <w:szCs w:val="20"/>
              </w:rPr>
              <w:t>2</w:t>
            </w:r>
          </w:p>
        </w:tc>
        <w:tc>
          <w:tcPr>
            <w:tcW w:w="2552" w:type="dxa"/>
            <w:shd w:val="clear" w:color="auto" w:fill="auto"/>
            <w:vAlign w:val="center"/>
          </w:tcPr>
          <w:p w:rsidR="00764B37" w:rsidRPr="00CE77C7" w:rsidRDefault="00764B37" w:rsidP="003F6C8C">
            <w:pPr>
              <w:rPr>
                <w:rFonts w:asciiTheme="minorHAnsi" w:hAnsiTheme="minorHAnsi"/>
                <w:sz w:val="20"/>
                <w:szCs w:val="20"/>
              </w:rPr>
            </w:pPr>
          </w:p>
        </w:tc>
        <w:tc>
          <w:tcPr>
            <w:tcW w:w="709" w:type="dxa"/>
          </w:tcPr>
          <w:p w:rsidR="00764B37" w:rsidRPr="00CE77C7" w:rsidRDefault="00764B37" w:rsidP="003F6C8C">
            <w:pPr>
              <w:jc w:val="center"/>
              <w:rPr>
                <w:rFonts w:asciiTheme="minorHAnsi" w:hAnsiTheme="minorHAnsi"/>
                <w:sz w:val="20"/>
                <w:szCs w:val="20"/>
              </w:rPr>
            </w:pPr>
          </w:p>
        </w:tc>
        <w:tc>
          <w:tcPr>
            <w:tcW w:w="1134" w:type="dxa"/>
            <w:shd w:val="clear" w:color="auto" w:fill="auto"/>
            <w:noWrap/>
            <w:vAlign w:val="center"/>
          </w:tcPr>
          <w:p w:rsidR="00764B37" w:rsidRPr="00CE77C7" w:rsidRDefault="00764B37" w:rsidP="003F6C8C">
            <w:pPr>
              <w:jc w:val="center"/>
              <w:rPr>
                <w:rFonts w:asciiTheme="minorHAnsi" w:hAnsiTheme="minorHAnsi"/>
                <w:sz w:val="20"/>
                <w:szCs w:val="20"/>
              </w:rPr>
            </w:pPr>
          </w:p>
        </w:tc>
        <w:tc>
          <w:tcPr>
            <w:tcW w:w="1134" w:type="dxa"/>
          </w:tcPr>
          <w:p w:rsidR="00764B37" w:rsidRPr="00CE77C7" w:rsidRDefault="00764B37" w:rsidP="003F6C8C">
            <w:pPr>
              <w:jc w:val="center"/>
              <w:rPr>
                <w:rFonts w:asciiTheme="minorHAnsi" w:hAnsiTheme="minorHAnsi"/>
                <w:sz w:val="20"/>
                <w:szCs w:val="20"/>
              </w:rPr>
            </w:pPr>
          </w:p>
        </w:tc>
        <w:tc>
          <w:tcPr>
            <w:tcW w:w="992" w:type="dxa"/>
          </w:tcPr>
          <w:p w:rsidR="00764B37" w:rsidRPr="00CE77C7" w:rsidRDefault="00764B37" w:rsidP="003F6C8C">
            <w:pPr>
              <w:jc w:val="center"/>
              <w:rPr>
                <w:rFonts w:asciiTheme="minorHAnsi" w:hAnsiTheme="minorHAnsi"/>
                <w:sz w:val="20"/>
                <w:szCs w:val="20"/>
              </w:rPr>
            </w:pPr>
          </w:p>
        </w:tc>
        <w:tc>
          <w:tcPr>
            <w:tcW w:w="992" w:type="dxa"/>
            <w:gridSpan w:val="2"/>
            <w:vAlign w:val="center"/>
          </w:tcPr>
          <w:p w:rsidR="00764B37" w:rsidRPr="00CE77C7" w:rsidRDefault="00764B37" w:rsidP="003F6C8C">
            <w:pPr>
              <w:jc w:val="center"/>
              <w:rPr>
                <w:rFonts w:asciiTheme="minorHAnsi" w:hAnsiTheme="minorHAnsi"/>
                <w:sz w:val="20"/>
                <w:szCs w:val="20"/>
              </w:rPr>
            </w:pPr>
          </w:p>
        </w:tc>
        <w:tc>
          <w:tcPr>
            <w:tcW w:w="709" w:type="dxa"/>
            <w:gridSpan w:val="2"/>
            <w:vAlign w:val="center"/>
          </w:tcPr>
          <w:p w:rsidR="00764B37" w:rsidRPr="00CE77C7" w:rsidRDefault="00764B37" w:rsidP="003F6C8C">
            <w:pPr>
              <w:jc w:val="right"/>
              <w:rPr>
                <w:rFonts w:asciiTheme="minorHAnsi" w:hAnsiTheme="minorHAnsi"/>
                <w:sz w:val="20"/>
                <w:szCs w:val="20"/>
              </w:rPr>
            </w:pPr>
          </w:p>
        </w:tc>
        <w:tc>
          <w:tcPr>
            <w:tcW w:w="1134" w:type="dxa"/>
            <w:vAlign w:val="center"/>
          </w:tcPr>
          <w:p w:rsidR="00764B37" w:rsidRPr="00CE77C7" w:rsidRDefault="00764B37" w:rsidP="003F6C8C">
            <w:pPr>
              <w:jc w:val="right"/>
              <w:rPr>
                <w:rFonts w:asciiTheme="minorHAnsi" w:hAnsiTheme="minorHAnsi"/>
                <w:sz w:val="20"/>
                <w:szCs w:val="20"/>
              </w:rPr>
            </w:pPr>
          </w:p>
        </w:tc>
        <w:tc>
          <w:tcPr>
            <w:tcW w:w="1134" w:type="dxa"/>
          </w:tcPr>
          <w:p w:rsidR="00764B37" w:rsidRPr="00CE77C7" w:rsidRDefault="00764B37" w:rsidP="003F6C8C">
            <w:pPr>
              <w:jc w:val="right"/>
              <w:rPr>
                <w:rFonts w:asciiTheme="minorHAnsi" w:hAnsiTheme="minorHAnsi"/>
                <w:sz w:val="20"/>
                <w:szCs w:val="20"/>
              </w:rPr>
            </w:pPr>
          </w:p>
        </w:tc>
        <w:tc>
          <w:tcPr>
            <w:tcW w:w="1134" w:type="dxa"/>
            <w:gridSpan w:val="3"/>
          </w:tcPr>
          <w:p w:rsidR="00764B37" w:rsidRPr="00CE77C7" w:rsidRDefault="00764B37" w:rsidP="003F6C8C">
            <w:pPr>
              <w:jc w:val="right"/>
              <w:rPr>
                <w:rFonts w:asciiTheme="minorHAnsi" w:hAnsiTheme="minorHAnsi"/>
                <w:sz w:val="20"/>
                <w:szCs w:val="20"/>
              </w:rPr>
            </w:pPr>
          </w:p>
        </w:tc>
        <w:tc>
          <w:tcPr>
            <w:tcW w:w="1134" w:type="dxa"/>
            <w:vAlign w:val="center"/>
          </w:tcPr>
          <w:p w:rsidR="00764B37" w:rsidRPr="00CE77C7" w:rsidRDefault="00764B37" w:rsidP="003F6C8C">
            <w:pPr>
              <w:jc w:val="right"/>
              <w:rPr>
                <w:rFonts w:asciiTheme="minorHAnsi" w:hAnsiTheme="minorHAnsi"/>
                <w:sz w:val="20"/>
                <w:szCs w:val="20"/>
              </w:rPr>
            </w:pPr>
          </w:p>
        </w:tc>
        <w:tc>
          <w:tcPr>
            <w:tcW w:w="567" w:type="dxa"/>
            <w:gridSpan w:val="3"/>
          </w:tcPr>
          <w:p w:rsidR="00764B37" w:rsidRPr="00CE77C7" w:rsidRDefault="00764B37" w:rsidP="003F6C8C">
            <w:pPr>
              <w:jc w:val="right"/>
              <w:rPr>
                <w:rFonts w:asciiTheme="minorHAnsi" w:hAnsiTheme="minorHAnsi"/>
                <w:sz w:val="20"/>
                <w:szCs w:val="20"/>
              </w:rPr>
            </w:pPr>
          </w:p>
        </w:tc>
      </w:tr>
      <w:tr w:rsidR="00764B37" w:rsidRPr="00CE77C7" w:rsidTr="00764B37">
        <w:trPr>
          <w:gridAfter w:val="1"/>
          <w:wAfter w:w="9" w:type="dxa"/>
          <w:trHeight w:val="368"/>
        </w:trPr>
        <w:tc>
          <w:tcPr>
            <w:tcW w:w="562" w:type="dxa"/>
            <w:shd w:val="clear" w:color="auto" w:fill="auto"/>
            <w:noWrap/>
            <w:vAlign w:val="bottom"/>
          </w:tcPr>
          <w:p w:rsidR="00764B37" w:rsidRPr="00CE77C7" w:rsidRDefault="00764B37" w:rsidP="003F6C8C">
            <w:pPr>
              <w:rPr>
                <w:rFonts w:asciiTheme="minorHAnsi" w:hAnsiTheme="minorHAnsi"/>
                <w:sz w:val="20"/>
                <w:szCs w:val="20"/>
              </w:rPr>
            </w:pPr>
          </w:p>
        </w:tc>
        <w:tc>
          <w:tcPr>
            <w:tcW w:w="6521" w:type="dxa"/>
            <w:gridSpan w:val="5"/>
          </w:tcPr>
          <w:p w:rsidR="00764B37" w:rsidRPr="00CE77C7" w:rsidRDefault="00764B37" w:rsidP="003F6C8C">
            <w:pPr>
              <w:jc w:val="center"/>
              <w:rPr>
                <w:rFonts w:asciiTheme="minorHAnsi" w:hAnsiTheme="minorHAnsi"/>
                <w:bCs/>
                <w:sz w:val="20"/>
                <w:szCs w:val="20"/>
              </w:rPr>
            </w:pPr>
            <w:r w:rsidRPr="00CE77C7">
              <w:rPr>
                <w:rFonts w:asciiTheme="minorHAnsi" w:hAnsiTheme="minorHAnsi"/>
                <w:bCs/>
                <w:sz w:val="20"/>
                <w:szCs w:val="20"/>
              </w:rPr>
              <w:t>VALOARE TOTALA  fara TVA</w:t>
            </w:r>
          </w:p>
        </w:tc>
        <w:tc>
          <w:tcPr>
            <w:tcW w:w="945" w:type="dxa"/>
          </w:tcPr>
          <w:p w:rsidR="00764B37" w:rsidRPr="00CE77C7" w:rsidRDefault="00764B37" w:rsidP="003F6C8C">
            <w:pPr>
              <w:jc w:val="center"/>
              <w:rPr>
                <w:rFonts w:asciiTheme="minorHAnsi" w:hAnsiTheme="minorHAnsi"/>
                <w:b/>
                <w:bCs/>
                <w:sz w:val="20"/>
                <w:szCs w:val="20"/>
              </w:rPr>
            </w:pPr>
          </w:p>
        </w:tc>
        <w:tc>
          <w:tcPr>
            <w:tcW w:w="720" w:type="dxa"/>
            <w:gridSpan w:val="2"/>
          </w:tcPr>
          <w:p w:rsidR="00764B37" w:rsidRPr="00CE77C7" w:rsidRDefault="00764B37" w:rsidP="003F6C8C">
            <w:pPr>
              <w:jc w:val="center"/>
              <w:rPr>
                <w:rFonts w:asciiTheme="minorHAnsi" w:hAnsiTheme="minorHAnsi"/>
                <w:b/>
                <w:bCs/>
                <w:sz w:val="20"/>
                <w:szCs w:val="20"/>
              </w:rPr>
            </w:pPr>
          </w:p>
        </w:tc>
        <w:tc>
          <w:tcPr>
            <w:tcW w:w="1170" w:type="dxa"/>
            <w:gridSpan w:val="2"/>
          </w:tcPr>
          <w:p w:rsidR="00764B37" w:rsidRPr="00CE77C7" w:rsidRDefault="00764B37" w:rsidP="003F6C8C">
            <w:pPr>
              <w:jc w:val="center"/>
              <w:rPr>
                <w:rFonts w:asciiTheme="minorHAnsi" w:hAnsiTheme="minorHAnsi"/>
                <w:b/>
                <w:bCs/>
                <w:sz w:val="20"/>
                <w:szCs w:val="20"/>
              </w:rPr>
            </w:pPr>
          </w:p>
        </w:tc>
        <w:tc>
          <w:tcPr>
            <w:tcW w:w="1170" w:type="dxa"/>
            <w:gridSpan w:val="2"/>
          </w:tcPr>
          <w:p w:rsidR="00764B37" w:rsidRPr="00CE77C7" w:rsidRDefault="00764B37" w:rsidP="003F6C8C">
            <w:pPr>
              <w:jc w:val="center"/>
              <w:rPr>
                <w:rFonts w:asciiTheme="minorHAnsi" w:hAnsiTheme="minorHAnsi"/>
                <w:b/>
                <w:bCs/>
                <w:sz w:val="20"/>
                <w:szCs w:val="20"/>
              </w:rPr>
            </w:pPr>
          </w:p>
        </w:tc>
        <w:tc>
          <w:tcPr>
            <w:tcW w:w="1080" w:type="dxa"/>
            <w:vAlign w:val="center"/>
          </w:tcPr>
          <w:p w:rsidR="00764B37" w:rsidRPr="00CE77C7" w:rsidRDefault="00764B37" w:rsidP="003F6C8C">
            <w:pPr>
              <w:jc w:val="right"/>
              <w:rPr>
                <w:rFonts w:asciiTheme="minorHAnsi" w:hAnsiTheme="minorHAnsi"/>
                <w:b/>
                <w:bCs/>
                <w:sz w:val="20"/>
                <w:szCs w:val="20"/>
              </w:rPr>
            </w:pPr>
          </w:p>
        </w:tc>
        <w:tc>
          <w:tcPr>
            <w:tcW w:w="1170" w:type="dxa"/>
            <w:gridSpan w:val="3"/>
          </w:tcPr>
          <w:p w:rsidR="00764B37" w:rsidRPr="00CE77C7" w:rsidRDefault="00764B37" w:rsidP="003F6C8C">
            <w:pPr>
              <w:jc w:val="right"/>
              <w:rPr>
                <w:rFonts w:asciiTheme="minorHAnsi" w:hAnsiTheme="minorHAnsi"/>
                <w:b/>
                <w:bCs/>
                <w:sz w:val="20"/>
                <w:szCs w:val="20"/>
              </w:rPr>
            </w:pPr>
          </w:p>
        </w:tc>
        <w:tc>
          <w:tcPr>
            <w:tcW w:w="540" w:type="dxa"/>
          </w:tcPr>
          <w:p w:rsidR="00764B37" w:rsidRPr="00CE77C7" w:rsidRDefault="00764B37" w:rsidP="003F6C8C">
            <w:pPr>
              <w:jc w:val="right"/>
              <w:rPr>
                <w:rFonts w:asciiTheme="minorHAnsi" w:hAnsiTheme="minorHAnsi"/>
                <w:b/>
                <w:bCs/>
                <w:sz w:val="20"/>
                <w:szCs w:val="20"/>
              </w:rPr>
            </w:pPr>
          </w:p>
        </w:tc>
      </w:tr>
      <w:tr w:rsidR="00764B37" w:rsidRPr="00CE77C7" w:rsidTr="00764B37">
        <w:trPr>
          <w:gridAfter w:val="1"/>
          <w:wAfter w:w="9" w:type="dxa"/>
          <w:trHeight w:val="255"/>
        </w:trPr>
        <w:tc>
          <w:tcPr>
            <w:tcW w:w="562" w:type="dxa"/>
            <w:shd w:val="clear" w:color="auto" w:fill="auto"/>
            <w:noWrap/>
            <w:vAlign w:val="bottom"/>
          </w:tcPr>
          <w:p w:rsidR="00764B37" w:rsidRPr="00CE77C7" w:rsidRDefault="00764B37" w:rsidP="003F6C8C">
            <w:pPr>
              <w:rPr>
                <w:rFonts w:asciiTheme="minorHAnsi" w:hAnsiTheme="minorHAnsi"/>
                <w:sz w:val="20"/>
                <w:szCs w:val="20"/>
              </w:rPr>
            </w:pPr>
          </w:p>
        </w:tc>
        <w:tc>
          <w:tcPr>
            <w:tcW w:w="6521" w:type="dxa"/>
            <w:gridSpan w:val="5"/>
          </w:tcPr>
          <w:p w:rsidR="00764B37" w:rsidRPr="00CE77C7" w:rsidRDefault="00764B37" w:rsidP="003F6C8C">
            <w:pPr>
              <w:jc w:val="center"/>
              <w:rPr>
                <w:rFonts w:asciiTheme="minorHAnsi" w:hAnsiTheme="minorHAnsi"/>
                <w:bCs/>
                <w:sz w:val="20"/>
                <w:szCs w:val="20"/>
              </w:rPr>
            </w:pPr>
            <w:r w:rsidRPr="00CE77C7">
              <w:rPr>
                <w:rFonts w:asciiTheme="minorHAnsi" w:hAnsiTheme="minorHAnsi"/>
                <w:bCs/>
                <w:sz w:val="20"/>
                <w:szCs w:val="20"/>
              </w:rPr>
              <w:t>TVA 9%</w:t>
            </w:r>
          </w:p>
        </w:tc>
        <w:tc>
          <w:tcPr>
            <w:tcW w:w="945" w:type="dxa"/>
          </w:tcPr>
          <w:p w:rsidR="00764B37" w:rsidRPr="00CE77C7" w:rsidRDefault="00764B37" w:rsidP="003F6C8C">
            <w:pPr>
              <w:jc w:val="center"/>
              <w:rPr>
                <w:rFonts w:asciiTheme="minorHAnsi" w:hAnsiTheme="minorHAnsi"/>
                <w:sz w:val="20"/>
                <w:szCs w:val="20"/>
              </w:rPr>
            </w:pPr>
          </w:p>
        </w:tc>
        <w:tc>
          <w:tcPr>
            <w:tcW w:w="720" w:type="dxa"/>
            <w:gridSpan w:val="2"/>
          </w:tcPr>
          <w:p w:rsidR="00764B37" w:rsidRPr="00CE77C7" w:rsidRDefault="00764B37" w:rsidP="003F6C8C">
            <w:pPr>
              <w:jc w:val="center"/>
              <w:rPr>
                <w:rFonts w:asciiTheme="minorHAnsi" w:hAnsiTheme="minorHAnsi"/>
                <w:sz w:val="20"/>
                <w:szCs w:val="20"/>
              </w:rPr>
            </w:pPr>
          </w:p>
        </w:tc>
        <w:tc>
          <w:tcPr>
            <w:tcW w:w="1170" w:type="dxa"/>
            <w:gridSpan w:val="2"/>
          </w:tcPr>
          <w:p w:rsidR="00764B37" w:rsidRPr="00CE77C7" w:rsidRDefault="00764B37" w:rsidP="003F6C8C">
            <w:pPr>
              <w:jc w:val="center"/>
              <w:rPr>
                <w:rFonts w:asciiTheme="minorHAnsi" w:hAnsiTheme="minorHAnsi"/>
                <w:sz w:val="20"/>
                <w:szCs w:val="20"/>
              </w:rPr>
            </w:pPr>
          </w:p>
        </w:tc>
        <w:tc>
          <w:tcPr>
            <w:tcW w:w="1170" w:type="dxa"/>
            <w:gridSpan w:val="2"/>
          </w:tcPr>
          <w:p w:rsidR="00764B37" w:rsidRPr="00CE77C7" w:rsidRDefault="00764B37" w:rsidP="003F6C8C">
            <w:pPr>
              <w:jc w:val="center"/>
              <w:rPr>
                <w:rFonts w:asciiTheme="minorHAnsi" w:hAnsiTheme="minorHAnsi"/>
                <w:sz w:val="20"/>
                <w:szCs w:val="20"/>
              </w:rPr>
            </w:pPr>
          </w:p>
        </w:tc>
        <w:tc>
          <w:tcPr>
            <w:tcW w:w="1080" w:type="dxa"/>
            <w:vAlign w:val="center"/>
          </w:tcPr>
          <w:p w:rsidR="00764B37" w:rsidRPr="00CE77C7" w:rsidRDefault="00764B37" w:rsidP="003F6C8C">
            <w:pPr>
              <w:jc w:val="right"/>
              <w:rPr>
                <w:rFonts w:asciiTheme="minorHAnsi" w:hAnsiTheme="minorHAnsi"/>
                <w:b/>
                <w:sz w:val="20"/>
                <w:szCs w:val="20"/>
              </w:rPr>
            </w:pPr>
          </w:p>
        </w:tc>
        <w:tc>
          <w:tcPr>
            <w:tcW w:w="1170" w:type="dxa"/>
            <w:gridSpan w:val="3"/>
          </w:tcPr>
          <w:p w:rsidR="00764B37" w:rsidRPr="00CE77C7" w:rsidRDefault="00764B37" w:rsidP="003F6C8C">
            <w:pPr>
              <w:jc w:val="right"/>
              <w:rPr>
                <w:rFonts w:asciiTheme="minorHAnsi" w:hAnsiTheme="minorHAnsi"/>
                <w:b/>
                <w:sz w:val="20"/>
                <w:szCs w:val="20"/>
              </w:rPr>
            </w:pPr>
          </w:p>
        </w:tc>
        <w:tc>
          <w:tcPr>
            <w:tcW w:w="540" w:type="dxa"/>
          </w:tcPr>
          <w:p w:rsidR="00764B37" w:rsidRPr="00CE77C7" w:rsidRDefault="00764B37" w:rsidP="003F6C8C">
            <w:pPr>
              <w:jc w:val="right"/>
              <w:rPr>
                <w:rFonts w:asciiTheme="minorHAnsi" w:hAnsiTheme="minorHAnsi"/>
                <w:b/>
                <w:sz w:val="20"/>
                <w:szCs w:val="20"/>
              </w:rPr>
            </w:pPr>
          </w:p>
        </w:tc>
      </w:tr>
      <w:tr w:rsidR="00764B37" w:rsidRPr="00CE77C7" w:rsidTr="00764B37">
        <w:trPr>
          <w:gridAfter w:val="1"/>
          <w:wAfter w:w="9" w:type="dxa"/>
          <w:trHeight w:val="332"/>
        </w:trPr>
        <w:tc>
          <w:tcPr>
            <w:tcW w:w="562" w:type="dxa"/>
            <w:shd w:val="clear" w:color="auto" w:fill="auto"/>
            <w:noWrap/>
            <w:vAlign w:val="bottom"/>
          </w:tcPr>
          <w:p w:rsidR="00764B37" w:rsidRPr="00CE77C7" w:rsidRDefault="00764B37" w:rsidP="003F6C8C">
            <w:pPr>
              <w:rPr>
                <w:rFonts w:asciiTheme="minorHAnsi" w:hAnsiTheme="minorHAnsi"/>
                <w:sz w:val="20"/>
                <w:szCs w:val="20"/>
              </w:rPr>
            </w:pPr>
            <w:r w:rsidRPr="00CE77C7">
              <w:rPr>
                <w:rFonts w:asciiTheme="minorHAnsi" w:hAnsiTheme="minorHAnsi"/>
                <w:sz w:val="20"/>
                <w:szCs w:val="20"/>
              </w:rPr>
              <w:t> </w:t>
            </w:r>
          </w:p>
        </w:tc>
        <w:tc>
          <w:tcPr>
            <w:tcW w:w="6521" w:type="dxa"/>
            <w:gridSpan w:val="5"/>
          </w:tcPr>
          <w:p w:rsidR="00764B37" w:rsidRPr="00CE77C7" w:rsidRDefault="00764B37" w:rsidP="003F6C8C">
            <w:pPr>
              <w:jc w:val="center"/>
              <w:rPr>
                <w:rFonts w:asciiTheme="minorHAnsi" w:hAnsiTheme="minorHAnsi"/>
                <w:bCs/>
                <w:sz w:val="20"/>
                <w:szCs w:val="20"/>
              </w:rPr>
            </w:pPr>
            <w:r w:rsidRPr="00CE77C7">
              <w:rPr>
                <w:rFonts w:asciiTheme="minorHAnsi" w:hAnsiTheme="minorHAnsi"/>
                <w:bCs/>
                <w:sz w:val="20"/>
                <w:szCs w:val="20"/>
              </w:rPr>
              <w:t>VALOARE TOTALA   incl.TVA</w:t>
            </w:r>
          </w:p>
        </w:tc>
        <w:tc>
          <w:tcPr>
            <w:tcW w:w="945" w:type="dxa"/>
          </w:tcPr>
          <w:p w:rsidR="00764B37" w:rsidRPr="00CE77C7" w:rsidRDefault="00764B37" w:rsidP="003F6C8C">
            <w:pPr>
              <w:jc w:val="center"/>
              <w:rPr>
                <w:rFonts w:asciiTheme="minorHAnsi" w:hAnsiTheme="minorHAnsi"/>
                <w:b/>
                <w:bCs/>
                <w:sz w:val="20"/>
                <w:szCs w:val="20"/>
              </w:rPr>
            </w:pPr>
          </w:p>
        </w:tc>
        <w:tc>
          <w:tcPr>
            <w:tcW w:w="720" w:type="dxa"/>
            <w:gridSpan w:val="2"/>
          </w:tcPr>
          <w:p w:rsidR="00764B37" w:rsidRPr="00CE77C7" w:rsidRDefault="00764B37" w:rsidP="003F6C8C">
            <w:pPr>
              <w:jc w:val="center"/>
              <w:rPr>
                <w:rFonts w:asciiTheme="minorHAnsi" w:hAnsiTheme="minorHAnsi"/>
                <w:b/>
                <w:bCs/>
                <w:sz w:val="20"/>
                <w:szCs w:val="20"/>
              </w:rPr>
            </w:pPr>
          </w:p>
        </w:tc>
        <w:tc>
          <w:tcPr>
            <w:tcW w:w="1170" w:type="dxa"/>
            <w:gridSpan w:val="2"/>
          </w:tcPr>
          <w:p w:rsidR="00764B37" w:rsidRPr="00CE77C7" w:rsidRDefault="00764B37" w:rsidP="003F6C8C">
            <w:pPr>
              <w:jc w:val="center"/>
              <w:rPr>
                <w:rFonts w:asciiTheme="minorHAnsi" w:hAnsiTheme="minorHAnsi"/>
                <w:b/>
                <w:bCs/>
                <w:sz w:val="20"/>
                <w:szCs w:val="20"/>
              </w:rPr>
            </w:pPr>
          </w:p>
        </w:tc>
        <w:tc>
          <w:tcPr>
            <w:tcW w:w="1170" w:type="dxa"/>
            <w:gridSpan w:val="2"/>
          </w:tcPr>
          <w:p w:rsidR="00764B37" w:rsidRPr="00CE77C7" w:rsidRDefault="00764B37" w:rsidP="003F6C8C">
            <w:pPr>
              <w:jc w:val="center"/>
              <w:rPr>
                <w:rFonts w:asciiTheme="minorHAnsi" w:hAnsiTheme="minorHAnsi"/>
                <w:b/>
                <w:bCs/>
                <w:sz w:val="20"/>
                <w:szCs w:val="20"/>
              </w:rPr>
            </w:pPr>
          </w:p>
        </w:tc>
        <w:tc>
          <w:tcPr>
            <w:tcW w:w="1080" w:type="dxa"/>
            <w:vAlign w:val="center"/>
          </w:tcPr>
          <w:p w:rsidR="00764B37" w:rsidRPr="00CE77C7" w:rsidRDefault="00764B37" w:rsidP="003F6C8C">
            <w:pPr>
              <w:jc w:val="right"/>
              <w:rPr>
                <w:rFonts w:asciiTheme="minorHAnsi" w:hAnsiTheme="minorHAnsi"/>
                <w:b/>
                <w:bCs/>
                <w:sz w:val="20"/>
                <w:szCs w:val="20"/>
              </w:rPr>
            </w:pPr>
          </w:p>
        </w:tc>
        <w:tc>
          <w:tcPr>
            <w:tcW w:w="1170" w:type="dxa"/>
            <w:gridSpan w:val="3"/>
          </w:tcPr>
          <w:p w:rsidR="00764B37" w:rsidRPr="00CE77C7" w:rsidRDefault="00764B37" w:rsidP="003F6C8C">
            <w:pPr>
              <w:jc w:val="right"/>
              <w:rPr>
                <w:rFonts w:asciiTheme="minorHAnsi" w:hAnsiTheme="minorHAnsi"/>
                <w:b/>
                <w:bCs/>
                <w:sz w:val="20"/>
                <w:szCs w:val="20"/>
              </w:rPr>
            </w:pPr>
          </w:p>
        </w:tc>
        <w:tc>
          <w:tcPr>
            <w:tcW w:w="540" w:type="dxa"/>
          </w:tcPr>
          <w:p w:rsidR="00764B37" w:rsidRPr="00CE77C7" w:rsidRDefault="00764B37" w:rsidP="003F6C8C">
            <w:pPr>
              <w:jc w:val="right"/>
              <w:rPr>
                <w:rFonts w:asciiTheme="minorHAnsi" w:hAnsiTheme="minorHAnsi"/>
                <w:b/>
                <w:bCs/>
                <w:sz w:val="20"/>
                <w:szCs w:val="20"/>
              </w:rPr>
            </w:pPr>
          </w:p>
        </w:tc>
      </w:tr>
    </w:tbl>
    <w:p w:rsidR="0074117B" w:rsidRPr="00CE77C7" w:rsidRDefault="0074117B" w:rsidP="0074117B">
      <w:pPr>
        <w:jc w:val="both"/>
        <w:rPr>
          <w:rFonts w:asciiTheme="minorHAnsi" w:hAnsiTheme="minorHAnsi"/>
        </w:rPr>
      </w:pPr>
      <w:r w:rsidRPr="00CE77C7">
        <w:rPr>
          <w:rFonts w:asciiTheme="minorHAnsi" w:hAnsiTheme="minorHAnsi"/>
        </w:rPr>
        <w:t xml:space="preserve">       </w:t>
      </w:r>
    </w:p>
    <w:p w:rsidR="005D1886" w:rsidRPr="00CE77C7" w:rsidRDefault="00CE77C7" w:rsidP="005D1886">
      <w:pPr>
        <w:suppressAutoHyphens/>
        <w:overflowPunct w:val="0"/>
        <w:autoSpaceDE w:val="0"/>
        <w:jc w:val="both"/>
        <w:textAlignment w:val="baseline"/>
        <w:rPr>
          <w:rFonts w:asciiTheme="minorHAnsi" w:hAnsiTheme="minorHAnsi" w:cs="Arial"/>
          <w:b/>
          <w:sz w:val="20"/>
          <w:szCs w:val="20"/>
          <w:lang w:eastAsia="ar-SA"/>
        </w:rPr>
      </w:pPr>
      <w:r>
        <w:rPr>
          <w:rFonts w:asciiTheme="minorHAnsi" w:hAnsiTheme="minorHAnsi" w:cs="Arial"/>
          <w:b/>
          <w:sz w:val="20"/>
          <w:szCs w:val="20"/>
          <w:lang w:eastAsia="ar-SA"/>
        </w:rPr>
        <w:t xml:space="preserve">                                                                       </w:t>
      </w:r>
      <w:r w:rsidR="005D1886" w:rsidRPr="00CE77C7">
        <w:rPr>
          <w:rFonts w:asciiTheme="minorHAnsi" w:hAnsiTheme="minorHAnsi" w:cs="Arial"/>
          <w:b/>
          <w:sz w:val="20"/>
          <w:szCs w:val="20"/>
          <w:lang w:eastAsia="ar-SA"/>
        </w:rPr>
        <w:t>Achizitor</w:t>
      </w:r>
      <w:r w:rsidR="005D1886" w:rsidRPr="00CE77C7">
        <w:rPr>
          <w:rFonts w:asciiTheme="minorHAnsi" w:hAnsiTheme="minorHAnsi" w:cs="Arial"/>
          <w:b/>
          <w:sz w:val="20"/>
          <w:szCs w:val="20"/>
          <w:lang w:eastAsia="ar-SA"/>
        </w:rPr>
        <w:tab/>
        <w:t xml:space="preserve"> </w:t>
      </w:r>
      <w:r w:rsidR="005D1886" w:rsidRPr="00CE77C7">
        <w:rPr>
          <w:rFonts w:asciiTheme="minorHAnsi" w:hAnsiTheme="minorHAnsi" w:cs="Arial"/>
          <w:b/>
          <w:sz w:val="20"/>
          <w:szCs w:val="20"/>
          <w:lang w:eastAsia="ar-SA"/>
        </w:rPr>
        <w:tab/>
        <w:t xml:space="preserve">   </w:t>
      </w:r>
      <w:r w:rsidR="005D1886" w:rsidRPr="00CE77C7">
        <w:rPr>
          <w:rFonts w:asciiTheme="minorHAnsi" w:hAnsiTheme="minorHAnsi" w:cs="Arial"/>
          <w:b/>
          <w:sz w:val="20"/>
          <w:szCs w:val="20"/>
          <w:lang w:eastAsia="ar-SA"/>
        </w:rPr>
        <w:tab/>
      </w:r>
      <w:r w:rsidR="005D1886" w:rsidRPr="00CE77C7">
        <w:rPr>
          <w:rFonts w:asciiTheme="minorHAnsi" w:hAnsiTheme="minorHAnsi" w:cs="Arial"/>
          <w:b/>
          <w:sz w:val="20"/>
          <w:szCs w:val="20"/>
          <w:lang w:eastAsia="ar-SA"/>
        </w:rPr>
        <w:tab/>
      </w:r>
      <w:r w:rsidR="005D1886" w:rsidRPr="00CE77C7">
        <w:rPr>
          <w:rFonts w:asciiTheme="minorHAnsi" w:hAnsiTheme="minorHAnsi" w:cs="Arial"/>
          <w:b/>
          <w:sz w:val="20"/>
          <w:szCs w:val="20"/>
          <w:lang w:eastAsia="ar-SA"/>
        </w:rPr>
        <w:tab/>
      </w:r>
      <w:r w:rsidR="005D1886" w:rsidRPr="00CE77C7">
        <w:rPr>
          <w:rFonts w:asciiTheme="minorHAnsi" w:hAnsiTheme="minorHAnsi" w:cs="Arial"/>
          <w:b/>
          <w:sz w:val="20"/>
          <w:szCs w:val="20"/>
          <w:lang w:eastAsia="ar-SA"/>
        </w:rPr>
        <w:tab/>
      </w:r>
      <w:r w:rsidR="005D1886" w:rsidRPr="00CE77C7">
        <w:rPr>
          <w:rFonts w:asciiTheme="minorHAnsi" w:hAnsiTheme="minorHAnsi" w:cs="Arial"/>
          <w:b/>
          <w:sz w:val="20"/>
          <w:szCs w:val="20"/>
          <w:lang w:eastAsia="ar-SA"/>
        </w:rPr>
        <w:tab/>
        <w:t xml:space="preserve">           Furnizor</w:t>
      </w:r>
    </w:p>
    <w:p w:rsidR="005D1886" w:rsidRPr="00BC2491" w:rsidRDefault="00CE77C7" w:rsidP="00764B37">
      <w:pPr>
        <w:suppressAutoHyphens/>
        <w:jc w:val="both"/>
        <w:rPr>
          <w:rFonts w:ascii="Calibri" w:eastAsia="Calibri" w:hAnsi="Calibri" w:cs="Arial"/>
          <w:b/>
          <w:sz w:val="20"/>
          <w:szCs w:val="20"/>
          <w:lang w:eastAsia="ar-SA"/>
        </w:rPr>
      </w:pPr>
      <w:r>
        <w:rPr>
          <w:rFonts w:ascii="Calibri" w:eastAsia="Calibri" w:hAnsi="Calibri" w:cs="Arial"/>
          <w:b/>
          <w:bCs/>
          <w:sz w:val="20"/>
          <w:szCs w:val="20"/>
          <w:lang w:eastAsia="ar-SA"/>
        </w:rPr>
        <w:t xml:space="preserve">                                                       </w:t>
      </w:r>
    </w:p>
    <w:p w:rsidR="0079173D" w:rsidRPr="008132AF" w:rsidRDefault="0079173D" w:rsidP="0079173D">
      <w:pPr>
        <w:sectPr w:rsidR="0079173D" w:rsidRPr="008132AF" w:rsidSect="008132AF">
          <w:footerReference w:type="default" r:id="rId9"/>
          <w:pgSz w:w="16837" w:h="11905" w:orient="landscape" w:code="9"/>
          <w:pgMar w:top="850" w:right="1282" w:bottom="1440" w:left="994" w:header="706" w:footer="706" w:gutter="0"/>
          <w:cols w:space="720"/>
          <w:docGrid w:linePitch="360"/>
        </w:sectPr>
      </w:pPr>
    </w:p>
    <w:p w:rsidR="00BC2491" w:rsidRDefault="00BC2491" w:rsidP="008132AF">
      <w:pPr>
        <w:pStyle w:val="Heading1"/>
        <w:rPr>
          <w:sz w:val="32"/>
          <w:szCs w:val="32"/>
          <w:lang w:val="nl-NL"/>
        </w:rPr>
      </w:pPr>
    </w:p>
    <w:p w:rsidR="00BC2491" w:rsidRDefault="00BC2491" w:rsidP="008132AF">
      <w:pPr>
        <w:pStyle w:val="Heading1"/>
        <w:rPr>
          <w:sz w:val="32"/>
          <w:szCs w:val="32"/>
          <w:lang w:val="nl-NL"/>
        </w:rPr>
      </w:pPr>
      <w:r>
        <w:rPr>
          <w:sz w:val="32"/>
          <w:szCs w:val="32"/>
          <w:lang w:val="nl-NL"/>
        </w:rPr>
        <w:t>MODEL</w:t>
      </w:r>
    </w:p>
    <w:p w:rsidR="00BC2491" w:rsidRPr="00BC2491" w:rsidRDefault="00BC2491" w:rsidP="00BC2491">
      <w:pPr>
        <w:suppressAutoHyphens/>
        <w:overflowPunct w:val="0"/>
        <w:autoSpaceDE w:val="0"/>
        <w:ind w:left="2160" w:firstLine="720"/>
        <w:textAlignment w:val="baseline"/>
        <w:rPr>
          <w:rFonts w:ascii="Calibri" w:hAnsi="Calibri" w:cs="Arial"/>
          <w:b/>
          <w:sz w:val="20"/>
          <w:szCs w:val="20"/>
          <w:lang w:eastAsia="ar-SA"/>
        </w:rPr>
      </w:pPr>
      <w:r w:rsidRPr="00BC2491">
        <w:rPr>
          <w:rFonts w:ascii="Calibri" w:hAnsi="Calibri" w:cs="Arial"/>
          <w:b/>
          <w:sz w:val="20"/>
          <w:szCs w:val="20"/>
          <w:lang w:eastAsia="ar-SA"/>
        </w:rPr>
        <w:t>Contract subsecvent de furnizare  nr…………</w:t>
      </w:r>
      <w:r>
        <w:rPr>
          <w:rFonts w:ascii="Calibri" w:hAnsi="Calibri" w:cs="Arial"/>
          <w:b/>
          <w:sz w:val="20"/>
          <w:szCs w:val="20"/>
          <w:lang w:eastAsia="ar-SA"/>
        </w:rPr>
        <w:t>data................</w:t>
      </w:r>
      <w:r w:rsidRPr="00BC2491">
        <w:rPr>
          <w:rFonts w:ascii="Calibri" w:hAnsi="Calibri" w:cs="Arial"/>
          <w:b/>
          <w:sz w:val="20"/>
          <w:szCs w:val="20"/>
          <w:lang w:eastAsia="ar-SA"/>
        </w:rPr>
        <w:t>…..</w:t>
      </w:r>
    </w:p>
    <w:p w:rsidR="00BC2491" w:rsidRPr="00BC2491" w:rsidRDefault="00BC2491" w:rsidP="00BC2491">
      <w:pPr>
        <w:suppressAutoHyphens/>
        <w:overflowPunct w:val="0"/>
        <w:autoSpaceDE w:val="0"/>
        <w:jc w:val="center"/>
        <w:textAlignment w:val="baseline"/>
        <w:rPr>
          <w:rFonts w:ascii="Calibri" w:hAnsi="Calibri" w:cs="Arial"/>
          <w:b/>
          <w:sz w:val="20"/>
          <w:szCs w:val="20"/>
          <w:lang w:eastAsia="ar-SA"/>
        </w:rPr>
      </w:pPr>
      <w:r w:rsidRPr="00BC2491">
        <w:rPr>
          <w:rFonts w:ascii="Calibri" w:hAnsi="Calibri" w:cs="Arial"/>
          <w:b/>
          <w:sz w:val="20"/>
          <w:szCs w:val="20"/>
          <w:lang w:eastAsia="ar-SA"/>
        </w:rPr>
        <w:t xml:space="preserve">        </w:t>
      </w:r>
      <w:smartTag w:uri="urn:schemas-microsoft-com:office:smarttags" w:element="PersonName">
        <w:smartTagPr>
          <w:attr w:name="ProductID" w:val="la Acordul Cadru"/>
        </w:smartTagPr>
        <w:r w:rsidRPr="00BC2491">
          <w:rPr>
            <w:rFonts w:ascii="Calibri" w:hAnsi="Calibri" w:cs="Arial"/>
            <w:b/>
            <w:sz w:val="20"/>
            <w:szCs w:val="20"/>
            <w:lang w:eastAsia="ar-SA"/>
          </w:rPr>
          <w:t>la Acordul Cadru</w:t>
        </w:r>
      </w:smartTag>
      <w:r w:rsidRPr="00BC2491">
        <w:rPr>
          <w:rFonts w:ascii="Calibri" w:hAnsi="Calibri" w:cs="Arial"/>
          <w:b/>
          <w:sz w:val="20"/>
          <w:szCs w:val="20"/>
          <w:lang w:eastAsia="ar-SA"/>
        </w:rPr>
        <w:t xml:space="preserve"> nr. …………</w:t>
      </w:r>
      <w:r>
        <w:rPr>
          <w:rFonts w:ascii="Calibri" w:hAnsi="Calibri" w:cs="Arial"/>
          <w:b/>
          <w:sz w:val="20"/>
          <w:szCs w:val="20"/>
          <w:lang w:eastAsia="ar-SA"/>
        </w:rPr>
        <w:t>din .........</w:t>
      </w:r>
      <w:r w:rsidRPr="00BC2491">
        <w:rPr>
          <w:rFonts w:ascii="Calibri" w:hAnsi="Calibri" w:cs="Arial"/>
          <w:b/>
          <w:sz w:val="20"/>
          <w:szCs w:val="20"/>
          <w:lang w:eastAsia="ar-SA"/>
        </w:rPr>
        <w:t>……………….</w:t>
      </w:r>
    </w:p>
    <w:p w:rsidR="00BC2491" w:rsidRPr="00BC2491" w:rsidRDefault="00BC2491" w:rsidP="00BC2491">
      <w:pPr>
        <w:suppressAutoHyphens/>
        <w:overflowPunct w:val="0"/>
        <w:autoSpaceDE w:val="0"/>
        <w:jc w:val="center"/>
        <w:textAlignment w:val="baseline"/>
        <w:rPr>
          <w:rFonts w:ascii="Calibri" w:hAnsi="Calibri" w:cs="Arial"/>
          <w:b/>
          <w:sz w:val="20"/>
          <w:szCs w:val="20"/>
          <w:lang w:eastAsia="ar-SA"/>
        </w:rPr>
      </w:pPr>
    </w:p>
    <w:p w:rsidR="00BC2491" w:rsidRPr="00BC2491" w:rsidRDefault="00BC2491" w:rsidP="00BC2491">
      <w:pPr>
        <w:suppressAutoHyphens/>
        <w:overflowPunct w:val="0"/>
        <w:autoSpaceDE w:val="0"/>
        <w:jc w:val="center"/>
        <w:textAlignment w:val="baseline"/>
        <w:rPr>
          <w:rFonts w:ascii="Calibri" w:hAnsi="Calibri" w:cs="Arial"/>
          <w:b/>
          <w:sz w:val="20"/>
          <w:szCs w:val="20"/>
          <w:lang w:eastAsia="ar-SA"/>
        </w:rPr>
      </w:pPr>
    </w:p>
    <w:p w:rsidR="00BC2491" w:rsidRPr="00BC2491" w:rsidRDefault="00BC2491" w:rsidP="00BC2491">
      <w:pPr>
        <w:suppressAutoHyphens/>
        <w:overflowPunct w:val="0"/>
        <w:autoSpaceDE w:val="0"/>
        <w:jc w:val="center"/>
        <w:textAlignment w:val="baseline"/>
        <w:rPr>
          <w:rFonts w:ascii="Calibri" w:hAnsi="Calibri" w:cs="Arial"/>
          <w:b/>
          <w:sz w:val="20"/>
          <w:szCs w:val="20"/>
          <w:lang w:eastAsia="ar-SA"/>
        </w:rPr>
      </w:pPr>
    </w:p>
    <w:p w:rsidR="00764B37" w:rsidRPr="005D7BE0" w:rsidRDefault="00764B37" w:rsidP="00764B37">
      <w:pPr>
        <w:suppressAutoHyphens/>
        <w:jc w:val="both"/>
        <w:rPr>
          <w:rFonts w:ascii="Calibri" w:hAnsi="Calibri" w:cs="Arial"/>
          <w:b/>
          <w:sz w:val="20"/>
          <w:szCs w:val="20"/>
          <w:lang w:eastAsia="ar-SA"/>
        </w:rPr>
      </w:pPr>
    </w:p>
    <w:p w:rsidR="00764B37" w:rsidRPr="00764B37" w:rsidRDefault="00764B37" w:rsidP="00764B37">
      <w:pPr>
        <w:jc w:val="both"/>
        <w:rPr>
          <w:rFonts w:asciiTheme="minorHAnsi" w:hAnsiTheme="minorHAnsi" w:cstheme="minorHAnsi"/>
          <w:b/>
          <w:sz w:val="20"/>
          <w:szCs w:val="20"/>
          <w:lang w:val="es-ES"/>
        </w:rPr>
      </w:pPr>
      <w:r w:rsidRPr="00764B37">
        <w:rPr>
          <w:rFonts w:asciiTheme="minorHAnsi" w:hAnsiTheme="minorHAnsi" w:cstheme="minorHAnsi"/>
          <w:b/>
          <w:sz w:val="20"/>
          <w:szCs w:val="20"/>
          <w:lang w:val="es-ES"/>
        </w:rPr>
        <w:t xml:space="preserve">INSTITUTUL DE PNEUMOFTIZIOLOGIE MARIUS NASTA, </w:t>
      </w:r>
      <w:proofErr w:type="spellStart"/>
      <w:r w:rsidRPr="00764B37">
        <w:rPr>
          <w:rFonts w:asciiTheme="minorHAnsi" w:hAnsiTheme="minorHAnsi" w:cstheme="minorHAnsi"/>
          <w:sz w:val="20"/>
          <w:szCs w:val="20"/>
          <w:lang w:val="es-ES"/>
        </w:rPr>
        <w:t>cu</w:t>
      </w:r>
      <w:proofErr w:type="spellEnd"/>
      <w:r w:rsidRPr="00764B37">
        <w:rPr>
          <w:rFonts w:asciiTheme="minorHAnsi" w:hAnsiTheme="minorHAnsi" w:cstheme="minorHAnsi"/>
          <w:sz w:val="20"/>
          <w:szCs w:val="20"/>
          <w:lang w:val="es-ES"/>
        </w:rPr>
        <w:t xml:space="preserve"> </w:t>
      </w:r>
      <w:proofErr w:type="spellStart"/>
      <w:r w:rsidRPr="00764B37">
        <w:rPr>
          <w:rFonts w:asciiTheme="minorHAnsi" w:hAnsiTheme="minorHAnsi" w:cstheme="minorHAnsi"/>
          <w:sz w:val="20"/>
          <w:szCs w:val="20"/>
          <w:lang w:val="es-ES"/>
        </w:rPr>
        <w:t>sediul</w:t>
      </w:r>
      <w:proofErr w:type="spellEnd"/>
      <w:r w:rsidRPr="00764B37">
        <w:rPr>
          <w:rFonts w:asciiTheme="minorHAnsi" w:hAnsiTheme="minorHAnsi" w:cstheme="minorHAnsi"/>
          <w:sz w:val="20"/>
          <w:szCs w:val="20"/>
          <w:lang w:val="es-ES"/>
        </w:rPr>
        <w:t xml:space="preserve"> </w:t>
      </w:r>
      <w:proofErr w:type="spellStart"/>
      <w:r w:rsidRPr="00764B37">
        <w:rPr>
          <w:rFonts w:asciiTheme="minorHAnsi" w:hAnsiTheme="minorHAnsi" w:cstheme="minorHAnsi"/>
          <w:sz w:val="20"/>
          <w:szCs w:val="20"/>
          <w:lang w:val="es-ES"/>
        </w:rPr>
        <w:t>în</w:t>
      </w:r>
      <w:proofErr w:type="spellEnd"/>
      <w:r w:rsidRPr="00764B37">
        <w:rPr>
          <w:rFonts w:asciiTheme="minorHAnsi" w:hAnsiTheme="minorHAnsi" w:cstheme="minorHAnsi"/>
          <w:sz w:val="20"/>
          <w:szCs w:val="20"/>
          <w:lang w:val="es-ES"/>
        </w:rPr>
        <w:t xml:space="preserve"> </w:t>
      </w:r>
      <w:proofErr w:type="spellStart"/>
      <w:r w:rsidRPr="00764B37">
        <w:rPr>
          <w:rFonts w:asciiTheme="minorHAnsi" w:hAnsiTheme="minorHAnsi" w:cstheme="minorHAnsi"/>
          <w:sz w:val="20"/>
          <w:szCs w:val="20"/>
          <w:lang w:val="es-ES"/>
        </w:rPr>
        <w:t>Bucureşti</w:t>
      </w:r>
      <w:proofErr w:type="spellEnd"/>
      <w:r w:rsidRPr="00764B37">
        <w:rPr>
          <w:rFonts w:asciiTheme="minorHAnsi" w:hAnsiTheme="minorHAnsi" w:cstheme="minorHAnsi"/>
          <w:sz w:val="20"/>
          <w:szCs w:val="20"/>
          <w:lang w:val="es-ES"/>
        </w:rPr>
        <w:t xml:space="preserve">, </w:t>
      </w:r>
      <w:proofErr w:type="spellStart"/>
      <w:r w:rsidRPr="00764B37">
        <w:rPr>
          <w:rFonts w:asciiTheme="minorHAnsi" w:hAnsiTheme="minorHAnsi" w:cstheme="minorHAnsi"/>
          <w:sz w:val="20"/>
          <w:szCs w:val="20"/>
          <w:lang w:val="es-ES"/>
        </w:rPr>
        <w:t>Sos</w:t>
      </w:r>
      <w:proofErr w:type="spellEnd"/>
      <w:r w:rsidRPr="00764B37">
        <w:rPr>
          <w:rFonts w:asciiTheme="minorHAnsi" w:hAnsiTheme="minorHAnsi" w:cstheme="minorHAnsi"/>
          <w:sz w:val="20"/>
          <w:szCs w:val="20"/>
          <w:lang w:val="es-ES"/>
        </w:rPr>
        <w:t xml:space="preserve">. </w:t>
      </w:r>
      <w:proofErr w:type="spellStart"/>
      <w:r w:rsidRPr="00764B37">
        <w:rPr>
          <w:rFonts w:asciiTheme="minorHAnsi" w:hAnsiTheme="minorHAnsi" w:cstheme="minorHAnsi"/>
          <w:sz w:val="20"/>
          <w:szCs w:val="20"/>
          <w:lang w:val="es-ES"/>
        </w:rPr>
        <w:t>Viilor</w:t>
      </w:r>
      <w:proofErr w:type="spellEnd"/>
      <w:r w:rsidRPr="00764B37">
        <w:rPr>
          <w:rFonts w:asciiTheme="minorHAnsi" w:hAnsiTheme="minorHAnsi" w:cstheme="minorHAnsi"/>
          <w:sz w:val="20"/>
          <w:szCs w:val="20"/>
          <w:lang w:val="es-ES"/>
        </w:rPr>
        <w:t xml:space="preserve">, </w:t>
      </w:r>
      <w:proofErr w:type="spellStart"/>
      <w:r w:rsidRPr="00764B37">
        <w:rPr>
          <w:rFonts w:asciiTheme="minorHAnsi" w:hAnsiTheme="minorHAnsi" w:cstheme="minorHAnsi"/>
          <w:sz w:val="20"/>
          <w:szCs w:val="20"/>
          <w:lang w:val="es-ES"/>
        </w:rPr>
        <w:t>nr</w:t>
      </w:r>
      <w:proofErr w:type="spellEnd"/>
      <w:r w:rsidRPr="00764B37">
        <w:rPr>
          <w:rFonts w:asciiTheme="minorHAnsi" w:hAnsiTheme="minorHAnsi" w:cstheme="minorHAnsi"/>
          <w:sz w:val="20"/>
          <w:szCs w:val="20"/>
          <w:lang w:val="es-ES"/>
        </w:rPr>
        <w:t xml:space="preserve">. 90, sector 5, </w:t>
      </w:r>
      <w:proofErr w:type="spellStart"/>
      <w:r w:rsidRPr="00764B37">
        <w:rPr>
          <w:rFonts w:asciiTheme="minorHAnsi" w:hAnsiTheme="minorHAnsi" w:cstheme="minorHAnsi"/>
          <w:sz w:val="20"/>
          <w:szCs w:val="20"/>
          <w:lang w:val="es-ES"/>
        </w:rPr>
        <w:t>cod</w:t>
      </w:r>
      <w:proofErr w:type="spellEnd"/>
      <w:r w:rsidRPr="00764B37">
        <w:rPr>
          <w:rFonts w:asciiTheme="minorHAnsi" w:hAnsiTheme="minorHAnsi" w:cstheme="minorHAnsi"/>
          <w:sz w:val="20"/>
          <w:szCs w:val="20"/>
          <w:lang w:val="es-ES"/>
        </w:rPr>
        <w:t xml:space="preserve"> fiscal 4316180, </w:t>
      </w:r>
      <w:proofErr w:type="spellStart"/>
      <w:r w:rsidRPr="00764B37">
        <w:rPr>
          <w:rFonts w:asciiTheme="minorHAnsi" w:hAnsiTheme="minorHAnsi" w:cstheme="minorHAnsi"/>
          <w:sz w:val="20"/>
          <w:szCs w:val="20"/>
          <w:lang w:val="es-ES"/>
        </w:rPr>
        <w:t>cod</w:t>
      </w:r>
      <w:proofErr w:type="spellEnd"/>
      <w:r w:rsidRPr="00764B37">
        <w:rPr>
          <w:rFonts w:asciiTheme="minorHAnsi" w:hAnsiTheme="minorHAnsi" w:cstheme="minorHAnsi"/>
          <w:sz w:val="20"/>
          <w:szCs w:val="20"/>
          <w:lang w:val="es-ES"/>
        </w:rPr>
        <w:t xml:space="preserve"> IBAN: RO95TREZ7050D481503XXXX, </w:t>
      </w:r>
      <w:proofErr w:type="spellStart"/>
      <w:r w:rsidRPr="00764B37">
        <w:rPr>
          <w:rFonts w:asciiTheme="minorHAnsi" w:hAnsiTheme="minorHAnsi" w:cstheme="minorHAnsi"/>
          <w:sz w:val="20"/>
          <w:szCs w:val="20"/>
          <w:lang w:val="es-ES"/>
        </w:rPr>
        <w:t>deschis</w:t>
      </w:r>
      <w:proofErr w:type="spellEnd"/>
      <w:r w:rsidRPr="00764B37">
        <w:rPr>
          <w:rFonts w:asciiTheme="minorHAnsi" w:hAnsiTheme="minorHAnsi" w:cstheme="minorHAnsi"/>
          <w:sz w:val="20"/>
          <w:szCs w:val="20"/>
          <w:lang w:val="es-ES"/>
        </w:rPr>
        <w:t xml:space="preserve"> la </w:t>
      </w:r>
      <w:proofErr w:type="spellStart"/>
      <w:r w:rsidRPr="00764B37">
        <w:rPr>
          <w:rFonts w:asciiTheme="minorHAnsi" w:hAnsiTheme="minorHAnsi" w:cstheme="minorHAnsi"/>
          <w:sz w:val="20"/>
          <w:szCs w:val="20"/>
          <w:lang w:val="es-ES"/>
        </w:rPr>
        <w:t>Trezoreria</w:t>
      </w:r>
      <w:proofErr w:type="spellEnd"/>
      <w:r w:rsidRPr="00764B37">
        <w:rPr>
          <w:rFonts w:asciiTheme="minorHAnsi" w:hAnsiTheme="minorHAnsi" w:cstheme="minorHAnsi"/>
          <w:sz w:val="20"/>
          <w:szCs w:val="20"/>
          <w:lang w:val="es-ES"/>
        </w:rPr>
        <w:t xml:space="preserve"> sector 5,  tel</w:t>
      </w:r>
      <w:proofErr w:type="gramStart"/>
      <w:r w:rsidRPr="00764B37">
        <w:rPr>
          <w:rFonts w:asciiTheme="minorHAnsi" w:hAnsiTheme="minorHAnsi" w:cstheme="minorHAnsi"/>
          <w:sz w:val="20"/>
          <w:szCs w:val="20"/>
          <w:lang w:val="es-ES"/>
        </w:rPr>
        <w:t>./</w:t>
      </w:r>
      <w:proofErr w:type="gramEnd"/>
      <w:r w:rsidRPr="00764B37">
        <w:rPr>
          <w:rFonts w:asciiTheme="minorHAnsi" w:hAnsiTheme="minorHAnsi" w:cstheme="minorHAnsi"/>
          <w:sz w:val="20"/>
          <w:szCs w:val="20"/>
          <w:lang w:val="es-ES"/>
        </w:rPr>
        <w:t xml:space="preserve">fax: 021/335.74.44, </w:t>
      </w:r>
      <w:proofErr w:type="spellStart"/>
      <w:r w:rsidRPr="00764B37">
        <w:rPr>
          <w:rFonts w:asciiTheme="minorHAnsi" w:hAnsiTheme="minorHAnsi" w:cstheme="minorHAnsi"/>
          <w:sz w:val="20"/>
          <w:szCs w:val="20"/>
          <w:lang w:val="es-ES"/>
        </w:rPr>
        <w:t>reprezentat</w:t>
      </w:r>
      <w:proofErr w:type="spellEnd"/>
      <w:r w:rsidRPr="00764B37">
        <w:rPr>
          <w:rFonts w:asciiTheme="minorHAnsi" w:hAnsiTheme="minorHAnsi" w:cstheme="minorHAnsi"/>
          <w:sz w:val="20"/>
          <w:szCs w:val="20"/>
          <w:lang w:val="es-ES"/>
        </w:rPr>
        <w:t xml:space="preserve"> legal </w:t>
      </w:r>
      <w:proofErr w:type="spellStart"/>
      <w:r w:rsidRPr="00764B37">
        <w:rPr>
          <w:rFonts w:asciiTheme="minorHAnsi" w:hAnsiTheme="minorHAnsi" w:cstheme="minorHAnsi"/>
          <w:sz w:val="20"/>
          <w:szCs w:val="20"/>
          <w:lang w:val="es-ES"/>
        </w:rPr>
        <w:t>prin</w:t>
      </w:r>
      <w:proofErr w:type="spellEnd"/>
      <w:r w:rsidRPr="00764B37">
        <w:rPr>
          <w:rFonts w:asciiTheme="minorHAnsi" w:hAnsiTheme="minorHAnsi" w:cstheme="minorHAnsi"/>
          <w:sz w:val="20"/>
          <w:szCs w:val="20"/>
          <w:lang w:val="es-ES"/>
        </w:rPr>
        <w:t xml:space="preserve">  Manager Dr. </w:t>
      </w:r>
      <w:proofErr w:type="spellStart"/>
      <w:r w:rsidRPr="00764B37">
        <w:rPr>
          <w:rFonts w:asciiTheme="minorHAnsi" w:hAnsiTheme="minorHAnsi" w:cstheme="minorHAnsi"/>
          <w:sz w:val="20"/>
          <w:szCs w:val="20"/>
          <w:lang w:val="es-ES"/>
        </w:rPr>
        <w:t>Mahler</w:t>
      </w:r>
      <w:proofErr w:type="spellEnd"/>
      <w:r w:rsidRPr="00764B37">
        <w:rPr>
          <w:rFonts w:asciiTheme="minorHAnsi" w:hAnsiTheme="minorHAnsi" w:cstheme="minorHAnsi"/>
          <w:sz w:val="20"/>
          <w:szCs w:val="20"/>
          <w:lang w:val="es-ES"/>
        </w:rPr>
        <w:t xml:space="preserve"> Boca Beatrice, </w:t>
      </w:r>
      <w:proofErr w:type="spellStart"/>
      <w:r w:rsidRPr="00764B37">
        <w:rPr>
          <w:rFonts w:asciiTheme="minorHAnsi" w:hAnsiTheme="minorHAnsi" w:cstheme="minorHAnsi"/>
          <w:sz w:val="20"/>
          <w:szCs w:val="20"/>
          <w:lang w:val="es-ES"/>
        </w:rPr>
        <w:t>denumit</w:t>
      </w:r>
      <w:proofErr w:type="spellEnd"/>
      <w:r w:rsidRPr="00764B37">
        <w:rPr>
          <w:rFonts w:asciiTheme="minorHAnsi" w:hAnsiTheme="minorHAnsi" w:cstheme="minorHAnsi"/>
          <w:sz w:val="20"/>
          <w:szCs w:val="20"/>
          <w:lang w:val="es-ES"/>
        </w:rPr>
        <w:t xml:space="preserve"> in continuare – </w:t>
      </w:r>
      <w:r w:rsidRPr="00764B37">
        <w:rPr>
          <w:rFonts w:asciiTheme="minorHAnsi" w:hAnsiTheme="minorHAnsi" w:cstheme="minorHAnsi"/>
          <w:b/>
          <w:sz w:val="20"/>
          <w:szCs w:val="20"/>
          <w:lang w:val="es-ES"/>
        </w:rPr>
        <w:t>PROMITENT</w:t>
      </w:r>
      <w:r w:rsidRPr="00764B37">
        <w:rPr>
          <w:rFonts w:asciiTheme="minorHAnsi" w:hAnsiTheme="minorHAnsi" w:cstheme="minorHAnsi"/>
          <w:sz w:val="20"/>
          <w:szCs w:val="20"/>
          <w:lang w:val="es-ES"/>
        </w:rPr>
        <w:t xml:space="preserve"> </w:t>
      </w:r>
      <w:r w:rsidRPr="00764B37">
        <w:rPr>
          <w:rFonts w:asciiTheme="minorHAnsi" w:hAnsiTheme="minorHAnsi" w:cstheme="minorHAnsi"/>
          <w:b/>
          <w:sz w:val="20"/>
          <w:szCs w:val="20"/>
          <w:lang w:val="es-ES"/>
        </w:rPr>
        <w:t>ACHIZITOR</w:t>
      </w:r>
      <w:r w:rsidRPr="00764B37">
        <w:rPr>
          <w:rFonts w:asciiTheme="minorHAnsi" w:hAnsiTheme="minorHAnsi" w:cstheme="minorHAnsi"/>
          <w:sz w:val="20"/>
          <w:szCs w:val="20"/>
          <w:lang w:val="es-ES"/>
        </w:rPr>
        <w:t xml:space="preserve">, </w:t>
      </w:r>
    </w:p>
    <w:p w:rsidR="00764B37" w:rsidRPr="00764B37" w:rsidRDefault="00764B37" w:rsidP="00764B37">
      <w:pPr>
        <w:pStyle w:val="DefaultText"/>
        <w:ind w:firstLine="900"/>
        <w:jc w:val="both"/>
        <w:rPr>
          <w:rFonts w:asciiTheme="minorHAnsi" w:hAnsiTheme="minorHAnsi" w:cstheme="minorHAnsi"/>
          <w:b/>
          <w:sz w:val="20"/>
        </w:rPr>
      </w:pPr>
      <w:r w:rsidRPr="00764B37">
        <w:rPr>
          <w:rFonts w:asciiTheme="minorHAnsi" w:hAnsiTheme="minorHAnsi" w:cstheme="minorHAnsi"/>
          <w:b/>
          <w:sz w:val="20"/>
        </w:rPr>
        <w:t xml:space="preserve">şi </w:t>
      </w:r>
    </w:p>
    <w:p w:rsidR="00764B37" w:rsidRPr="00764B37" w:rsidRDefault="00764B37" w:rsidP="00764B37">
      <w:pPr>
        <w:jc w:val="both"/>
        <w:rPr>
          <w:rFonts w:asciiTheme="minorHAnsi" w:hAnsiTheme="minorHAnsi" w:cstheme="minorHAnsi"/>
          <w:b/>
          <w:sz w:val="20"/>
          <w:szCs w:val="20"/>
          <w:lang w:val="it-IT"/>
        </w:rPr>
      </w:pPr>
      <w:r w:rsidRPr="00764B37">
        <w:rPr>
          <w:rFonts w:asciiTheme="minorHAnsi" w:hAnsiTheme="minorHAnsi" w:cstheme="minorHAnsi"/>
          <w:b/>
          <w:sz w:val="20"/>
          <w:szCs w:val="20"/>
          <w:lang w:val="it-IT"/>
        </w:rPr>
        <w:t>S.C. ............................................. S.R.L.,</w:t>
      </w:r>
      <w:r w:rsidRPr="00764B37">
        <w:rPr>
          <w:rFonts w:asciiTheme="minorHAnsi" w:hAnsiTheme="minorHAnsi" w:cstheme="minorHAnsi"/>
          <w:sz w:val="20"/>
          <w:szCs w:val="20"/>
          <w:lang w:val="it-IT"/>
        </w:rPr>
        <w:t xml:space="preserve"> cu sediul în ....................., Str. ..................nr. ........, bl. ........, sc. ....., ap. ...., sector/judet ......... Tel/Fax ...................., mobil ................ înregistrată la Registrul Comerţului sub nr. J........................, cod unic de înregistrare .................... având contul curent  IBAN nr. ............................ deschis la .........................., reprezentata prin ........................, in calitate de .................., parte denumită în  continuare </w:t>
      </w:r>
      <w:r w:rsidRPr="00764B37">
        <w:rPr>
          <w:rFonts w:asciiTheme="minorHAnsi" w:hAnsiTheme="minorHAnsi" w:cstheme="minorHAnsi"/>
          <w:b/>
          <w:sz w:val="20"/>
          <w:szCs w:val="20"/>
          <w:lang w:val="it-IT"/>
        </w:rPr>
        <w:t>PROMITENT</w:t>
      </w:r>
      <w:r w:rsidRPr="00764B37">
        <w:rPr>
          <w:rFonts w:asciiTheme="minorHAnsi" w:hAnsiTheme="minorHAnsi" w:cstheme="minorHAnsi"/>
          <w:sz w:val="20"/>
          <w:szCs w:val="20"/>
          <w:lang w:val="it-IT"/>
        </w:rPr>
        <w:t xml:space="preserve"> </w:t>
      </w:r>
      <w:r>
        <w:rPr>
          <w:rFonts w:asciiTheme="minorHAnsi" w:hAnsiTheme="minorHAnsi" w:cstheme="minorHAnsi"/>
          <w:b/>
          <w:sz w:val="20"/>
          <w:szCs w:val="20"/>
          <w:lang w:val="it-IT"/>
        </w:rPr>
        <w:t>FURNIZOR</w:t>
      </w:r>
      <w:r w:rsidRPr="00764B37">
        <w:rPr>
          <w:rFonts w:asciiTheme="minorHAnsi" w:hAnsiTheme="minorHAnsi" w:cstheme="minorHAnsi"/>
          <w:b/>
          <w:sz w:val="20"/>
          <w:szCs w:val="20"/>
          <w:lang w:val="it-IT"/>
        </w:rPr>
        <w:t>.</w:t>
      </w:r>
    </w:p>
    <w:p w:rsidR="00BC2491" w:rsidRPr="00BC2491" w:rsidRDefault="00BC2491" w:rsidP="00BC2491">
      <w:pPr>
        <w:suppressAutoHyphens/>
        <w:overflowPunct w:val="0"/>
        <w:autoSpaceDE w:val="0"/>
        <w:jc w:val="both"/>
        <w:textAlignment w:val="baseline"/>
        <w:rPr>
          <w:rFonts w:ascii="Calibri" w:hAnsi="Calibri" w:cs="Arial"/>
          <w:b/>
          <w:i/>
          <w:sz w:val="20"/>
          <w:szCs w:val="20"/>
          <w:lang w:eastAsia="ar-SA"/>
        </w:rPr>
      </w:pPr>
      <w:r w:rsidRPr="00BC2491">
        <w:rPr>
          <w:rFonts w:ascii="Calibri" w:hAnsi="Calibri" w:cs="Arial"/>
          <w:b/>
          <w:i/>
          <w:sz w:val="20"/>
          <w:szCs w:val="20"/>
          <w:lang w:eastAsia="ar-SA"/>
        </w:rPr>
        <w:t xml:space="preserve">2. Definiții </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2.1 - In prezentul contract următorii termeni vor fi interpretați astfel:</w:t>
      </w:r>
    </w:p>
    <w:p w:rsidR="00BC2491" w:rsidRPr="00BC2491" w:rsidRDefault="00BC2491" w:rsidP="00BC2491">
      <w:pPr>
        <w:numPr>
          <w:ilvl w:val="3"/>
          <w:numId w:val="3"/>
        </w:numPr>
        <w:spacing w:after="200" w:line="276" w:lineRule="auto"/>
        <w:ind w:left="0" w:firstLine="0"/>
        <w:jc w:val="both"/>
        <w:rPr>
          <w:rFonts w:ascii="Calibri" w:hAnsi="Calibri" w:cs="Arial"/>
          <w:sz w:val="20"/>
          <w:szCs w:val="20"/>
          <w:lang w:eastAsia="ar-SA"/>
        </w:rPr>
      </w:pPr>
      <w:r w:rsidRPr="00BC2491">
        <w:rPr>
          <w:rFonts w:ascii="Calibri" w:hAnsi="Calibri" w:cs="Arial"/>
          <w:b/>
          <w:i/>
          <w:sz w:val="20"/>
          <w:szCs w:val="20"/>
          <w:lang w:eastAsia="ar-SA"/>
        </w:rPr>
        <w:t xml:space="preserve">contract </w:t>
      </w:r>
      <w:r w:rsidR="007A14BD" w:rsidRPr="007A14BD">
        <w:rPr>
          <w:rFonts w:ascii="Calibri" w:hAnsi="Calibri" w:cs="Arial"/>
          <w:b/>
          <w:i/>
          <w:sz w:val="20"/>
          <w:szCs w:val="20"/>
          <w:lang w:eastAsia="ar-SA"/>
        </w:rPr>
        <w:t>subsecvent</w:t>
      </w:r>
      <w:r w:rsidRPr="00BC2491">
        <w:rPr>
          <w:rFonts w:ascii="Calibri" w:hAnsi="Calibri" w:cs="Arial"/>
          <w:sz w:val="20"/>
          <w:szCs w:val="20"/>
          <w:lang w:eastAsia="ar-SA"/>
        </w:rPr>
        <w:t xml:space="preserve">– reprezintă prezentul contract  si toate Anexele sale. </w:t>
      </w:r>
    </w:p>
    <w:p w:rsidR="00BC2491" w:rsidRPr="00BC2491" w:rsidRDefault="00BC2491" w:rsidP="00BC2491">
      <w:pPr>
        <w:numPr>
          <w:ilvl w:val="3"/>
          <w:numId w:val="3"/>
        </w:numPr>
        <w:spacing w:after="200" w:line="276" w:lineRule="auto"/>
        <w:ind w:left="0" w:firstLine="0"/>
        <w:jc w:val="both"/>
        <w:rPr>
          <w:rFonts w:ascii="Calibri" w:hAnsi="Calibri" w:cs="Arial"/>
          <w:sz w:val="20"/>
          <w:szCs w:val="20"/>
          <w:lang w:eastAsia="ar-SA"/>
        </w:rPr>
      </w:pPr>
      <w:r w:rsidRPr="00BC2491">
        <w:rPr>
          <w:rFonts w:ascii="Calibri" w:hAnsi="Calibri" w:cs="Arial"/>
          <w:b/>
          <w:i/>
          <w:sz w:val="20"/>
          <w:szCs w:val="20"/>
          <w:lang w:eastAsia="ar-SA"/>
        </w:rPr>
        <w:t>achizitor si  furnizor</w:t>
      </w:r>
      <w:r w:rsidRPr="00BC2491">
        <w:rPr>
          <w:rFonts w:ascii="Calibri" w:hAnsi="Calibri" w:cs="Arial"/>
          <w:sz w:val="20"/>
          <w:szCs w:val="20"/>
          <w:lang w:eastAsia="ar-SA"/>
        </w:rPr>
        <w:t xml:space="preserve">  - părțile contractante, așa cum sunt acestea numite in prezentul contract;</w:t>
      </w:r>
    </w:p>
    <w:p w:rsidR="00BC2491" w:rsidRPr="00BC2491" w:rsidRDefault="00BC2491" w:rsidP="00BC2491">
      <w:pPr>
        <w:numPr>
          <w:ilvl w:val="3"/>
          <w:numId w:val="3"/>
        </w:numPr>
        <w:spacing w:after="200" w:line="276" w:lineRule="auto"/>
        <w:ind w:left="0" w:firstLine="0"/>
        <w:jc w:val="both"/>
        <w:rPr>
          <w:rFonts w:ascii="Calibri" w:hAnsi="Calibri" w:cs="Arial"/>
          <w:sz w:val="20"/>
          <w:szCs w:val="20"/>
          <w:lang w:eastAsia="ar-SA"/>
        </w:rPr>
      </w:pPr>
      <w:r w:rsidRPr="00BC2491">
        <w:rPr>
          <w:rFonts w:ascii="Calibri" w:hAnsi="Calibri" w:cs="Arial"/>
          <w:b/>
          <w:i/>
          <w:sz w:val="20"/>
          <w:szCs w:val="20"/>
          <w:lang w:eastAsia="ar-SA"/>
        </w:rPr>
        <w:t>prețul contractului</w:t>
      </w:r>
      <w:r w:rsidRPr="00BC2491">
        <w:rPr>
          <w:rFonts w:ascii="Calibri" w:hAnsi="Calibri" w:cs="Arial"/>
          <w:b/>
          <w:sz w:val="20"/>
          <w:szCs w:val="20"/>
          <w:lang w:eastAsia="ar-SA"/>
        </w:rPr>
        <w:t xml:space="preserve"> </w:t>
      </w:r>
      <w:r w:rsidRPr="00BC2491">
        <w:rPr>
          <w:rFonts w:ascii="Calibri" w:hAnsi="Calibri" w:cs="Arial"/>
          <w:sz w:val="20"/>
          <w:szCs w:val="20"/>
          <w:lang w:eastAsia="ar-SA"/>
        </w:rPr>
        <w:t>- prețul plătibil furnizorului de către achizitor, in baza contractului, pentru îndeplinirea integrala si corespunzătoare a tuturor obligațiilor asumate prin contract;</w:t>
      </w:r>
    </w:p>
    <w:p w:rsidR="00BC2491" w:rsidRPr="00BC2491" w:rsidRDefault="00BC2491" w:rsidP="00BC2491">
      <w:pPr>
        <w:numPr>
          <w:ilvl w:val="3"/>
          <w:numId w:val="3"/>
        </w:numPr>
        <w:spacing w:after="200" w:line="276" w:lineRule="auto"/>
        <w:ind w:left="0" w:firstLine="0"/>
        <w:jc w:val="both"/>
        <w:rPr>
          <w:rFonts w:ascii="Calibri" w:hAnsi="Calibri" w:cs="Arial"/>
          <w:sz w:val="20"/>
          <w:szCs w:val="20"/>
          <w:lang w:eastAsia="ar-SA"/>
        </w:rPr>
      </w:pPr>
      <w:r w:rsidRPr="00BC2491">
        <w:rPr>
          <w:rFonts w:ascii="Calibri" w:hAnsi="Calibri" w:cs="Arial"/>
          <w:b/>
          <w:i/>
          <w:sz w:val="20"/>
          <w:szCs w:val="20"/>
          <w:lang w:eastAsia="ar-SA"/>
        </w:rPr>
        <w:t>produse</w:t>
      </w:r>
      <w:r w:rsidRPr="00BC2491">
        <w:rPr>
          <w:rFonts w:ascii="Calibri" w:hAnsi="Calibri" w:cs="Arial"/>
          <w:sz w:val="20"/>
          <w:szCs w:val="20"/>
          <w:lang w:eastAsia="ar-SA"/>
        </w:rPr>
        <w:t xml:space="preserve"> - echipamentele, mașinile, utilajele, orice alte bunuri, cuprinse in anexa/anexele la prezentul contract, pe care furnizorul se obliga, prin contract, sa le furnizeze achizitorului;</w:t>
      </w:r>
    </w:p>
    <w:p w:rsidR="00BC2491" w:rsidRPr="00BC2491" w:rsidRDefault="00BC2491" w:rsidP="00BC2491">
      <w:pPr>
        <w:numPr>
          <w:ilvl w:val="3"/>
          <w:numId w:val="3"/>
        </w:numPr>
        <w:spacing w:after="200" w:line="276" w:lineRule="auto"/>
        <w:ind w:left="0" w:firstLine="0"/>
        <w:jc w:val="both"/>
        <w:rPr>
          <w:rFonts w:ascii="Calibri" w:hAnsi="Calibri" w:cs="Arial"/>
          <w:sz w:val="20"/>
          <w:szCs w:val="20"/>
          <w:lang w:eastAsia="ar-SA"/>
        </w:rPr>
      </w:pPr>
      <w:r w:rsidRPr="00BC2491">
        <w:rPr>
          <w:rFonts w:ascii="Calibri" w:hAnsi="Calibri" w:cs="Arial"/>
          <w:b/>
          <w:i/>
          <w:sz w:val="20"/>
          <w:szCs w:val="20"/>
          <w:lang w:eastAsia="ar-SA"/>
        </w:rPr>
        <w:t>servicii</w:t>
      </w:r>
      <w:r w:rsidRPr="00BC2491">
        <w:rPr>
          <w:rFonts w:ascii="Calibri" w:hAnsi="Calibri" w:cs="Arial"/>
          <w:i/>
          <w:sz w:val="20"/>
          <w:szCs w:val="20"/>
          <w:lang w:eastAsia="ar-SA"/>
        </w:rPr>
        <w:t xml:space="preserve"> -</w:t>
      </w:r>
      <w:r w:rsidRPr="00BC2491">
        <w:rPr>
          <w:rFonts w:ascii="Calibri" w:hAnsi="Calibri" w:cs="Arial"/>
          <w:sz w:val="20"/>
          <w:szCs w:val="20"/>
          <w:lang w:eastAsia="ar-SA"/>
        </w:rPr>
        <w:t xml:space="preserve"> servicii aferente livrării produselor, respectiv activități legate de furnizarea produselor, cum ar fi transportul, asigurarea, instalarea, punerea in funcțiune, asistenta tehnica in perioada de garanție, si orice alte asemenea obligații care revin furnizorului prin contract;</w:t>
      </w:r>
    </w:p>
    <w:p w:rsidR="00BC2491" w:rsidRPr="00BC2491" w:rsidRDefault="00BC2491" w:rsidP="00BC2491">
      <w:pPr>
        <w:numPr>
          <w:ilvl w:val="3"/>
          <w:numId w:val="3"/>
        </w:numPr>
        <w:spacing w:after="200" w:line="276" w:lineRule="auto"/>
        <w:ind w:left="0" w:firstLine="0"/>
        <w:jc w:val="both"/>
        <w:rPr>
          <w:rFonts w:ascii="Calibri" w:hAnsi="Calibri" w:cs="Arial"/>
          <w:sz w:val="20"/>
          <w:szCs w:val="20"/>
          <w:lang w:eastAsia="ar-SA"/>
        </w:rPr>
      </w:pPr>
      <w:r w:rsidRPr="00BC2491">
        <w:rPr>
          <w:rFonts w:ascii="Calibri" w:hAnsi="Calibri" w:cs="Arial"/>
          <w:b/>
          <w:i/>
          <w:sz w:val="20"/>
          <w:szCs w:val="20"/>
          <w:lang w:eastAsia="ar-SA"/>
        </w:rPr>
        <w:t>origine</w:t>
      </w:r>
      <w:r w:rsidRPr="00BC2491">
        <w:rPr>
          <w:rFonts w:ascii="Calibri" w:hAnsi="Calibri" w:cs="Arial"/>
          <w:b/>
          <w:sz w:val="20"/>
          <w:szCs w:val="20"/>
          <w:lang w:eastAsia="ar-SA"/>
        </w:rPr>
        <w:t xml:space="preserve"> </w:t>
      </w:r>
      <w:r w:rsidRPr="00BC2491">
        <w:rPr>
          <w:rFonts w:ascii="Calibri" w:hAnsi="Calibri" w:cs="Arial"/>
          <w:sz w:val="20"/>
          <w:szCs w:val="20"/>
          <w:lang w:eastAsia="ar-SA"/>
        </w:rPr>
        <w:t>-</w:t>
      </w:r>
      <w:r w:rsidRPr="00BC2491">
        <w:rPr>
          <w:rFonts w:ascii="Calibri" w:hAnsi="Calibri" w:cs="Arial"/>
          <w:b/>
          <w:sz w:val="20"/>
          <w:szCs w:val="20"/>
          <w:lang w:eastAsia="ar-SA"/>
        </w:rPr>
        <w:t xml:space="preserve"> </w:t>
      </w:r>
      <w:r w:rsidRPr="00BC2491">
        <w:rPr>
          <w:rFonts w:ascii="Calibri" w:hAnsi="Calibri" w:cs="Arial"/>
          <w:sz w:val="20"/>
          <w:szCs w:val="20"/>
          <w:lang w:eastAsia="ar-SA"/>
        </w:rPr>
        <w:t>locul unde produsele au fost realizate, fabricate. Produsele sunt fabricate atunci când prin procesul de fabricare, prelucrare sau asamblare majora si esențială a componentelor rezulta un produs nou, recunoscut comercial, care este diferit, prin caracteristicile sale de baza, prin scop sau prin utilitate, de componentele sale. Originea produselor si serviciilor poate fi distincta de naționalitatea furnizorului.</w:t>
      </w:r>
    </w:p>
    <w:p w:rsidR="00BC2491" w:rsidRPr="00BC2491" w:rsidRDefault="00BC2491" w:rsidP="00BC2491">
      <w:pPr>
        <w:numPr>
          <w:ilvl w:val="3"/>
          <w:numId w:val="3"/>
        </w:numPr>
        <w:spacing w:after="200" w:line="276" w:lineRule="auto"/>
        <w:ind w:left="0" w:firstLine="0"/>
        <w:jc w:val="both"/>
        <w:rPr>
          <w:rFonts w:ascii="Calibri" w:hAnsi="Calibri" w:cs="Arial"/>
          <w:sz w:val="20"/>
          <w:szCs w:val="20"/>
          <w:lang w:eastAsia="ar-SA"/>
        </w:rPr>
      </w:pPr>
      <w:r w:rsidRPr="00BC2491">
        <w:rPr>
          <w:rFonts w:ascii="Calibri" w:hAnsi="Calibri" w:cs="Arial"/>
          <w:b/>
          <w:i/>
          <w:sz w:val="20"/>
          <w:szCs w:val="20"/>
          <w:lang w:eastAsia="ar-SA"/>
        </w:rPr>
        <w:t>destinație finala</w:t>
      </w:r>
      <w:r w:rsidRPr="00BC2491">
        <w:rPr>
          <w:rFonts w:ascii="Calibri" w:hAnsi="Calibri" w:cs="Arial"/>
          <w:i/>
          <w:sz w:val="20"/>
          <w:szCs w:val="20"/>
          <w:lang w:eastAsia="ar-SA"/>
        </w:rPr>
        <w:t xml:space="preserve">  </w:t>
      </w:r>
      <w:r w:rsidRPr="00BC2491">
        <w:rPr>
          <w:rFonts w:ascii="Calibri" w:hAnsi="Calibri" w:cs="Arial"/>
          <w:sz w:val="20"/>
          <w:szCs w:val="20"/>
          <w:lang w:eastAsia="ar-SA"/>
        </w:rPr>
        <w:t>- locul unde furnizorul are obligația de a furniza produsele;</w:t>
      </w:r>
    </w:p>
    <w:p w:rsidR="00BC2491" w:rsidRPr="00BC2491" w:rsidRDefault="00BC2491" w:rsidP="00BC2491">
      <w:pPr>
        <w:numPr>
          <w:ilvl w:val="3"/>
          <w:numId w:val="3"/>
        </w:numPr>
        <w:spacing w:after="200" w:line="276" w:lineRule="auto"/>
        <w:ind w:left="0" w:firstLine="0"/>
        <w:jc w:val="both"/>
        <w:rPr>
          <w:rFonts w:ascii="Calibri" w:hAnsi="Calibri" w:cs="Arial"/>
          <w:sz w:val="20"/>
          <w:szCs w:val="20"/>
          <w:lang w:eastAsia="ar-SA"/>
        </w:rPr>
      </w:pPr>
      <w:r w:rsidRPr="00BC2491">
        <w:rPr>
          <w:rFonts w:ascii="Calibri" w:hAnsi="Calibri" w:cs="Arial"/>
          <w:b/>
          <w:i/>
          <w:sz w:val="20"/>
          <w:szCs w:val="20"/>
          <w:lang w:eastAsia="ar-SA"/>
        </w:rPr>
        <w:t>termenii comerciali</w:t>
      </w:r>
      <w:r w:rsidRPr="00BC2491">
        <w:rPr>
          <w:rFonts w:ascii="Calibri" w:hAnsi="Calibri" w:cs="Arial"/>
          <w:sz w:val="20"/>
          <w:szCs w:val="20"/>
          <w:lang w:eastAsia="ar-SA"/>
        </w:rPr>
        <w:t xml:space="preserve"> de livrare vor fi interpretați conform  INCOTERMS 2000 – Camera Internațională de Comerț (CIC).</w:t>
      </w:r>
    </w:p>
    <w:p w:rsidR="00BC2491" w:rsidRPr="00BC2491" w:rsidRDefault="00BC2491" w:rsidP="00BC2491">
      <w:pPr>
        <w:numPr>
          <w:ilvl w:val="3"/>
          <w:numId w:val="3"/>
        </w:numPr>
        <w:spacing w:after="200" w:line="276" w:lineRule="auto"/>
        <w:ind w:left="0" w:firstLine="0"/>
        <w:jc w:val="both"/>
        <w:rPr>
          <w:rFonts w:ascii="Calibri" w:hAnsi="Calibri" w:cs="Arial"/>
          <w:sz w:val="20"/>
          <w:szCs w:val="20"/>
          <w:lang w:eastAsia="ar-SA"/>
        </w:rPr>
      </w:pPr>
      <w:r w:rsidRPr="00BC2491">
        <w:rPr>
          <w:rFonts w:ascii="Calibri" w:hAnsi="Calibri" w:cs="Arial"/>
          <w:b/>
          <w:i/>
          <w:sz w:val="20"/>
          <w:szCs w:val="20"/>
          <w:lang w:eastAsia="ar-SA"/>
        </w:rPr>
        <w:t>forța majora</w:t>
      </w:r>
      <w:r w:rsidRPr="00BC2491">
        <w:rPr>
          <w:rFonts w:ascii="Calibri" w:hAnsi="Calibri" w:cs="Arial"/>
          <w:i/>
          <w:sz w:val="20"/>
          <w:szCs w:val="20"/>
          <w:lang w:eastAsia="ar-SA"/>
        </w:rPr>
        <w:t xml:space="preserve"> </w:t>
      </w:r>
      <w:r w:rsidRPr="00BC2491">
        <w:rPr>
          <w:rFonts w:ascii="Calibri" w:hAnsi="Calibri" w:cs="Arial"/>
          <w:sz w:val="20"/>
          <w:szCs w:val="20"/>
          <w:lang w:eastAsia="ar-SA"/>
        </w:rPr>
        <w:t>-  un eveniment mai presus de controlul părților, care nu se datorează greșelii sau vinei acestora, care nu putea fi prevăzut la momentul încheierii contractului si care face imposibila executarea si, respectiv, îndeplinirea contractului; sunt considerate asemenea evenimente: războaie, revoluții, incendii, inundații sau orice alte catastrofe naturale, restricții apărute ca urmare a unei carantine, embargou, enumerarea nefiind exhaustiva ci enunțiativa. Nu este considerat forță majora un eveniment asemenea celor de mai sus care, fără a crea o imposibilitate de executare, face extrem de costisitoare executarea obligațiilor uneia din părți;</w:t>
      </w:r>
    </w:p>
    <w:p w:rsidR="00BC2491" w:rsidRDefault="00BC2491" w:rsidP="00BC2491">
      <w:pPr>
        <w:numPr>
          <w:ilvl w:val="3"/>
          <w:numId w:val="3"/>
        </w:numPr>
        <w:spacing w:after="200" w:line="276" w:lineRule="auto"/>
        <w:ind w:left="0" w:firstLine="0"/>
        <w:jc w:val="both"/>
        <w:rPr>
          <w:rFonts w:ascii="Calibri" w:hAnsi="Calibri" w:cs="Arial"/>
          <w:sz w:val="20"/>
          <w:szCs w:val="20"/>
          <w:lang w:eastAsia="ar-SA"/>
        </w:rPr>
      </w:pPr>
      <w:r w:rsidRPr="00BC2491">
        <w:rPr>
          <w:rFonts w:ascii="Calibri" w:hAnsi="Calibri" w:cs="Arial"/>
          <w:b/>
          <w:i/>
          <w:sz w:val="20"/>
          <w:szCs w:val="20"/>
          <w:lang w:eastAsia="ar-SA"/>
        </w:rPr>
        <w:t>zi</w:t>
      </w:r>
      <w:r w:rsidRPr="00BC2491">
        <w:rPr>
          <w:rFonts w:ascii="Calibri" w:hAnsi="Calibri" w:cs="Arial"/>
          <w:b/>
          <w:sz w:val="20"/>
          <w:szCs w:val="20"/>
          <w:lang w:eastAsia="ar-SA"/>
        </w:rPr>
        <w:t xml:space="preserve"> </w:t>
      </w:r>
      <w:r w:rsidRPr="00BC2491">
        <w:rPr>
          <w:rFonts w:ascii="Calibri" w:hAnsi="Calibri" w:cs="Arial"/>
          <w:sz w:val="20"/>
          <w:szCs w:val="20"/>
          <w:lang w:eastAsia="ar-SA"/>
        </w:rPr>
        <w:t xml:space="preserve">- zi calendaristica; </w:t>
      </w:r>
      <w:r w:rsidRPr="00BC2491">
        <w:rPr>
          <w:rFonts w:ascii="Calibri" w:hAnsi="Calibri" w:cs="Arial"/>
          <w:i/>
          <w:sz w:val="20"/>
          <w:szCs w:val="20"/>
          <w:lang w:eastAsia="ar-SA"/>
        </w:rPr>
        <w:t>an</w:t>
      </w:r>
      <w:r w:rsidRPr="00BC2491">
        <w:rPr>
          <w:rFonts w:ascii="Calibri" w:hAnsi="Calibri" w:cs="Arial"/>
          <w:sz w:val="20"/>
          <w:szCs w:val="20"/>
          <w:lang w:eastAsia="ar-SA"/>
        </w:rPr>
        <w:t xml:space="preserve"> - 365 de zile.</w:t>
      </w:r>
    </w:p>
    <w:p w:rsidR="00A12DDA" w:rsidRDefault="00A12DDA" w:rsidP="00A12DDA">
      <w:pPr>
        <w:spacing w:after="200" w:line="276" w:lineRule="auto"/>
        <w:jc w:val="both"/>
        <w:rPr>
          <w:rFonts w:ascii="Calibri" w:hAnsi="Calibri" w:cs="Arial"/>
          <w:sz w:val="20"/>
          <w:szCs w:val="20"/>
          <w:lang w:eastAsia="ar-SA"/>
        </w:rPr>
      </w:pPr>
    </w:p>
    <w:p w:rsidR="00764B37" w:rsidRPr="00BC2491" w:rsidRDefault="00764B37" w:rsidP="00A12DDA">
      <w:pPr>
        <w:spacing w:after="200" w:line="276" w:lineRule="auto"/>
        <w:jc w:val="both"/>
        <w:rPr>
          <w:rFonts w:ascii="Calibri" w:hAnsi="Calibri" w:cs="Arial"/>
          <w:sz w:val="20"/>
          <w:szCs w:val="20"/>
          <w:lang w:eastAsia="ar-SA"/>
        </w:rPr>
      </w:pPr>
    </w:p>
    <w:p w:rsidR="00CB0567" w:rsidRDefault="00BC2491" w:rsidP="00BC2491">
      <w:pPr>
        <w:suppressAutoHyphens/>
        <w:overflowPunct w:val="0"/>
        <w:autoSpaceDE w:val="0"/>
        <w:jc w:val="both"/>
        <w:textAlignment w:val="baseline"/>
        <w:rPr>
          <w:rFonts w:ascii="Calibri" w:hAnsi="Calibri" w:cs="Arial"/>
          <w:b/>
          <w:i/>
          <w:sz w:val="20"/>
          <w:szCs w:val="20"/>
          <w:lang w:eastAsia="ar-SA"/>
        </w:rPr>
      </w:pPr>
      <w:r w:rsidRPr="00BC2491">
        <w:rPr>
          <w:rFonts w:ascii="Calibri" w:hAnsi="Calibri" w:cs="Arial"/>
          <w:b/>
          <w:sz w:val="20"/>
          <w:szCs w:val="20"/>
          <w:lang w:eastAsia="ar-SA"/>
        </w:rPr>
        <w:lastRenderedPageBreak/>
        <w:t xml:space="preserve">3. </w:t>
      </w:r>
      <w:r w:rsidRPr="00BC2491">
        <w:rPr>
          <w:rFonts w:ascii="Calibri" w:hAnsi="Calibri" w:cs="Arial"/>
          <w:b/>
          <w:i/>
          <w:sz w:val="20"/>
          <w:szCs w:val="20"/>
          <w:lang w:eastAsia="ar-SA"/>
        </w:rPr>
        <w:t>Interpretare</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b/>
          <w:sz w:val="20"/>
          <w:szCs w:val="20"/>
          <w:lang w:eastAsia="ar-SA"/>
        </w:rPr>
        <w:t xml:space="preserve">3.1 </w:t>
      </w:r>
      <w:r w:rsidRPr="00BC2491">
        <w:rPr>
          <w:rFonts w:ascii="Calibri" w:hAnsi="Calibri" w:cs="Arial"/>
          <w:sz w:val="20"/>
          <w:szCs w:val="20"/>
          <w:lang w:eastAsia="ar-SA"/>
        </w:rPr>
        <w:t>In prezentul contract, cu excepția unei prevederi contrare cuvintele la forma singular vor include forma de plural si vice versa, acolo unde acest lucru este permis de context.</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b/>
          <w:sz w:val="20"/>
          <w:szCs w:val="20"/>
          <w:lang w:eastAsia="ar-SA"/>
        </w:rPr>
        <w:t xml:space="preserve">3.2 </w:t>
      </w:r>
      <w:r w:rsidRPr="00BC2491">
        <w:rPr>
          <w:rFonts w:ascii="Calibri" w:hAnsi="Calibri" w:cs="Arial"/>
          <w:sz w:val="20"/>
          <w:szCs w:val="20"/>
          <w:lang w:eastAsia="ar-SA"/>
        </w:rPr>
        <w:t>Termenul “zi „sau “zile” sau orice referire la zile reprezintă zile calendaristice daca nu se specifica in mod diferit.</w:t>
      </w:r>
    </w:p>
    <w:p w:rsidR="00BC2491" w:rsidRPr="00BC2491" w:rsidRDefault="00BC2491" w:rsidP="00BC2491">
      <w:pPr>
        <w:suppressAutoHyphens/>
        <w:overflowPunct w:val="0"/>
        <w:autoSpaceDE w:val="0"/>
        <w:jc w:val="center"/>
        <w:textAlignment w:val="baseline"/>
        <w:rPr>
          <w:rFonts w:ascii="Calibri" w:hAnsi="Calibri" w:cs="Arial"/>
          <w:b/>
          <w:i/>
          <w:sz w:val="20"/>
          <w:szCs w:val="20"/>
          <w:lang w:eastAsia="ar-SA"/>
        </w:rPr>
      </w:pPr>
    </w:p>
    <w:p w:rsidR="00BC2491" w:rsidRPr="00BC2491" w:rsidRDefault="00BC2491" w:rsidP="00BC2491">
      <w:pPr>
        <w:suppressAutoHyphens/>
        <w:overflowPunct w:val="0"/>
        <w:autoSpaceDE w:val="0"/>
        <w:jc w:val="center"/>
        <w:textAlignment w:val="baseline"/>
        <w:rPr>
          <w:rFonts w:ascii="Calibri" w:hAnsi="Calibri" w:cs="Arial"/>
          <w:b/>
          <w:i/>
          <w:sz w:val="20"/>
          <w:szCs w:val="20"/>
          <w:lang w:eastAsia="ar-SA"/>
        </w:rPr>
      </w:pPr>
    </w:p>
    <w:p w:rsidR="00BC2491" w:rsidRPr="00BC2491" w:rsidRDefault="00BC2491" w:rsidP="00BC2491">
      <w:pPr>
        <w:suppressAutoHyphens/>
        <w:overflowPunct w:val="0"/>
        <w:autoSpaceDE w:val="0"/>
        <w:jc w:val="center"/>
        <w:textAlignment w:val="baseline"/>
        <w:rPr>
          <w:rFonts w:ascii="Calibri" w:hAnsi="Calibri" w:cs="Arial"/>
          <w:b/>
          <w:i/>
          <w:sz w:val="20"/>
          <w:szCs w:val="20"/>
          <w:lang w:eastAsia="ar-SA"/>
        </w:rPr>
      </w:pPr>
      <w:r w:rsidRPr="00BC2491">
        <w:rPr>
          <w:rFonts w:ascii="Calibri" w:hAnsi="Calibri" w:cs="Arial"/>
          <w:b/>
          <w:i/>
          <w:sz w:val="20"/>
          <w:szCs w:val="20"/>
          <w:lang w:eastAsia="ar-SA"/>
        </w:rPr>
        <w:t>Clauze obligatorii</w:t>
      </w:r>
    </w:p>
    <w:p w:rsidR="00BC2491" w:rsidRPr="00BC2491" w:rsidRDefault="00BC2491" w:rsidP="00BC2491">
      <w:pPr>
        <w:suppressAutoHyphens/>
        <w:overflowPunct w:val="0"/>
        <w:autoSpaceDE w:val="0"/>
        <w:jc w:val="both"/>
        <w:textAlignment w:val="baseline"/>
        <w:rPr>
          <w:rFonts w:ascii="Calibri" w:hAnsi="Calibri" w:cs="Arial"/>
          <w:b/>
          <w:i/>
          <w:sz w:val="20"/>
          <w:szCs w:val="20"/>
          <w:lang w:eastAsia="ar-SA"/>
        </w:rPr>
      </w:pPr>
    </w:p>
    <w:p w:rsidR="00BC2491" w:rsidRPr="00BC2491" w:rsidRDefault="00BC2491" w:rsidP="00BC2491">
      <w:pPr>
        <w:suppressAutoHyphens/>
        <w:overflowPunct w:val="0"/>
        <w:autoSpaceDE w:val="0"/>
        <w:jc w:val="both"/>
        <w:textAlignment w:val="baseline"/>
        <w:rPr>
          <w:rFonts w:ascii="Calibri" w:hAnsi="Calibri" w:cs="Arial"/>
          <w:i/>
          <w:sz w:val="20"/>
          <w:szCs w:val="20"/>
          <w:lang w:eastAsia="ar-SA"/>
        </w:rPr>
      </w:pPr>
      <w:r w:rsidRPr="00BC2491">
        <w:rPr>
          <w:rFonts w:ascii="Calibri" w:hAnsi="Calibri" w:cs="Arial"/>
          <w:b/>
          <w:i/>
          <w:sz w:val="20"/>
          <w:szCs w:val="20"/>
          <w:lang w:eastAsia="ar-SA"/>
        </w:rPr>
        <w:t xml:space="preserve">4. Obiectul principal al contractului  </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4.1 - </w:t>
      </w:r>
      <w:r w:rsidRPr="00A12DDA">
        <w:rPr>
          <w:rFonts w:ascii="Calibri" w:hAnsi="Calibri" w:cs="Arial"/>
          <w:b/>
          <w:sz w:val="20"/>
          <w:szCs w:val="20"/>
          <w:lang w:eastAsia="ar-SA"/>
        </w:rPr>
        <w:t xml:space="preserve">Furnizorul </w:t>
      </w:r>
      <w:r w:rsidRPr="00BC2491">
        <w:rPr>
          <w:rFonts w:ascii="Calibri" w:hAnsi="Calibri" w:cs="Arial"/>
          <w:sz w:val="20"/>
          <w:szCs w:val="20"/>
          <w:lang w:eastAsia="ar-SA"/>
        </w:rPr>
        <w:t xml:space="preserve">se obliga sa furnizeze, respectiv sa vândă si  sa livreze produsele conform </w:t>
      </w:r>
      <w:r w:rsidRPr="00BC2491">
        <w:rPr>
          <w:rFonts w:ascii="Calibri" w:hAnsi="Calibri" w:cs="Arial"/>
          <w:b/>
          <w:sz w:val="20"/>
          <w:szCs w:val="20"/>
          <w:lang w:eastAsia="ar-SA"/>
        </w:rPr>
        <w:t>anexei</w:t>
      </w:r>
      <w:r w:rsidRPr="00BC2491">
        <w:rPr>
          <w:rFonts w:ascii="Calibri" w:hAnsi="Calibri" w:cs="Arial"/>
          <w:sz w:val="20"/>
          <w:szCs w:val="20"/>
          <w:lang w:eastAsia="ar-SA"/>
        </w:rPr>
        <w:t xml:space="preserve"> la contract</w:t>
      </w:r>
      <w:r w:rsidR="00AC5606">
        <w:rPr>
          <w:rFonts w:ascii="Calibri" w:hAnsi="Calibri" w:cs="Arial"/>
          <w:sz w:val="20"/>
          <w:szCs w:val="20"/>
          <w:lang w:eastAsia="ar-SA"/>
        </w:rPr>
        <w:t>,</w:t>
      </w:r>
      <w:r w:rsidRPr="00BC2491">
        <w:rPr>
          <w:rFonts w:ascii="Calibri" w:hAnsi="Calibri" w:cs="Arial"/>
          <w:sz w:val="20"/>
          <w:szCs w:val="20"/>
          <w:lang w:eastAsia="ar-SA"/>
        </w:rPr>
        <w:t xml:space="preserve"> in termen de maxim </w:t>
      </w:r>
      <w:r w:rsidRPr="00A12DDA">
        <w:rPr>
          <w:rFonts w:ascii="Calibri" w:hAnsi="Calibri" w:cs="Arial"/>
          <w:sz w:val="20"/>
          <w:szCs w:val="20"/>
          <w:lang w:eastAsia="ar-SA"/>
        </w:rPr>
        <w:t>2 zile</w:t>
      </w:r>
      <w:r w:rsidRPr="00BC2491">
        <w:rPr>
          <w:rFonts w:ascii="Calibri" w:hAnsi="Calibri" w:cs="Arial"/>
          <w:sz w:val="20"/>
          <w:szCs w:val="20"/>
          <w:lang w:eastAsia="ar-SA"/>
        </w:rPr>
        <w:t xml:space="preserve"> de la transmiterea comenzii</w:t>
      </w:r>
      <w:r w:rsidR="00A12DDA">
        <w:rPr>
          <w:rFonts w:ascii="Calibri" w:hAnsi="Calibri" w:cs="Arial"/>
          <w:sz w:val="20"/>
          <w:szCs w:val="20"/>
          <w:lang w:eastAsia="ar-SA"/>
        </w:rPr>
        <w:t>/semnarea contractului</w:t>
      </w:r>
      <w:r w:rsidRPr="00BC2491">
        <w:rPr>
          <w:rFonts w:ascii="Calibri" w:hAnsi="Calibri" w:cs="Arial"/>
          <w:sz w:val="20"/>
          <w:szCs w:val="20"/>
          <w:lang w:eastAsia="ar-SA"/>
        </w:rPr>
        <w:t>.</w:t>
      </w:r>
    </w:p>
    <w:p w:rsidR="00BC2491" w:rsidRPr="00BC2491" w:rsidRDefault="00BC2491" w:rsidP="00BC2491">
      <w:pPr>
        <w:suppressAutoHyphens/>
        <w:overflowPunct w:val="0"/>
        <w:autoSpaceDE w:val="0"/>
        <w:jc w:val="both"/>
        <w:textAlignment w:val="baseline"/>
        <w:rPr>
          <w:rFonts w:ascii="Calibri" w:hAnsi="Calibri" w:cs="Arial"/>
          <w:b/>
          <w:sz w:val="20"/>
          <w:szCs w:val="20"/>
          <w:lang w:eastAsia="ar-SA"/>
        </w:rPr>
      </w:pPr>
      <w:r w:rsidRPr="00BC2491">
        <w:rPr>
          <w:rFonts w:ascii="Calibri" w:hAnsi="Calibri" w:cs="Arial"/>
          <w:sz w:val="20"/>
          <w:szCs w:val="20"/>
          <w:lang w:eastAsia="ar-SA"/>
        </w:rPr>
        <w:t xml:space="preserve">4.2 - </w:t>
      </w:r>
      <w:r w:rsidRPr="00A12DDA">
        <w:rPr>
          <w:rFonts w:ascii="Calibri" w:hAnsi="Calibri" w:cs="Arial"/>
          <w:b/>
          <w:sz w:val="20"/>
          <w:szCs w:val="20"/>
          <w:lang w:eastAsia="ar-SA"/>
        </w:rPr>
        <w:t>Achizitorul</w:t>
      </w:r>
      <w:r w:rsidRPr="00BC2491">
        <w:rPr>
          <w:rFonts w:ascii="Calibri" w:hAnsi="Calibri" w:cs="Arial"/>
          <w:sz w:val="20"/>
          <w:szCs w:val="20"/>
          <w:lang w:eastAsia="ar-SA"/>
        </w:rPr>
        <w:t xml:space="preserve"> se obliga sa achiziționeze, respectiv sa cumpere si sa plătească prețul convenit in prezentul contract.</w:t>
      </w:r>
    </w:p>
    <w:p w:rsidR="00A12DDA" w:rsidRDefault="00A12DDA" w:rsidP="00BC2491">
      <w:pPr>
        <w:suppressAutoHyphens/>
        <w:overflowPunct w:val="0"/>
        <w:autoSpaceDE w:val="0"/>
        <w:jc w:val="both"/>
        <w:textAlignment w:val="baseline"/>
        <w:rPr>
          <w:rFonts w:ascii="Calibri" w:hAnsi="Calibri" w:cs="Arial"/>
          <w:b/>
          <w:sz w:val="20"/>
          <w:szCs w:val="20"/>
          <w:lang w:eastAsia="ar-SA"/>
        </w:rPr>
      </w:pPr>
    </w:p>
    <w:p w:rsidR="00BC2491" w:rsidRPr="00BC2491" w:rsidRDefault="00BC2491" w:rsidP="00BC2491">
      <w:pPr>
        <w:suppressAutoHyphens/>
        <w:overflowPunct w:val="0"/>
        <w:autoSpaceDE w:val="0"/>
        <w:jc w:val="both"/>
        <w:textAlignment w:val="baseline"/>
        <w:rPr>
          <w:rFonts w:ascii="Calibri" w:hAnsi="Calibri" w:cs="Arial"/>
          <w:b/>
          <w:sz w:val="20"/>
          <w:szCs w:val="20"/>
          <w:lang w:eastAsia="ar-SA"/>
        </w:rPr>
      </w:pPr>
      <w:r w:rsidRPr="00BC2491">
        <w:rPr>
          <w:rFonts w:ascii="Calibri" w:hAnsi="Calibri" w:cs="Arial"/>
          <w:b/>
          <w:sz w:val="20"/>
          <w:szCs w:val="20"/>
          <w:lang w:eastAsia="ar-SA"/>
        </w:rPr>
        <w:t>5. Prețul contractului</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5.1 </w:t>
      </w:r>
      <w:r w:rsidRPr="00A12DDA">
        <w:rPr>
          <w:rFonts w:ascii="Calibri" w:hAnsi="Calibri" w:cs="Arial"/>
          <w:sz w:val="20"/>
          <w:szCs w:val="20"/>
          <w:lang w:eastAsia="ar-SA"/>
        </w:rPr>
        <w:t>Prețul contractului</w:t>
      </w:r>
      <w:r w:rsidRPr="00BC2491">
        <w:rPr>
          <w:rFonts w:ascii="Calibri" w:hAnsi="Calibri" w:cs="Arial"/>
          <w:sz w:val="20"/>
          <w:szCs w:val="20"/>
          <w:lang w:eastAsia="ar-SA"/>
        </w:rPr>
        <w:t>, respectiv prețul produselor livrate conform anexei  este de ……</w:t>
      </w:r>
      <w:r w:rsidR="00AC5606">
        <w:rPr>
          <w:rFonts w:ascii="Calibri" w:hAnsi="Calibri" w:cs="Arial"/>
          <w:sz w:val="20"/>
          <w:szCs w:val="20"/>
          <w:lang w:eastAsia="ar-SA"/>
        </w:rPr>
        <w:t>......</w:t>
      </w:r>
      <w:r w:rsidRPr="00BC2491">
        <w:rPr>
          <w:rFonts w:ascii="Calibri" w:hAnsi="Calibri" w:cs="Arial"/>
          <w:sz w:val="20"/>
          <w:szCs w:val="20"/>
          <w:lang w:eastAsia="ar-SA"/>
        </w:rPr>
        <w:t xml:space="preserve">…………. lei, la care se adaugă  </w:t>
      </w:r>
      <w:r>
        <w:rPr>
          <w:rFonts w:ascii="Calibri" w:hAnsi="Calibri" w:cs="Arial"/>
          <w:sz w:val="20"/>
          <w:szCs w:val="20"/>
          <w:lang w:eastAsia="ar-SA"/>
        </w:rPr>
        <w:t xml:space="preserve">cota de </w:t>
      </w:r>
      <w:r w:rsidRPr="00BC2491">
        <w:rPr>
          <w:rFonts w:ascii="Calibri" w:hAnsi="Calibri" w:cs="Arial"/>
          <w:sz w:val="20"/>
          <w:szCs w:val="20"/>
          <w:lang w:eastAsia="ar-SA"/>
        </w:rPr>
        <w:t xml:space="preserve">TVA </w:t>
      </w:r>
      <w:r w:rsidR="00AC5606">
        <w:rPr>
          <w:rFonts w:ascii="Calibri" w:hAnsi="Calibri" w:cs="Arial"/>
          <w:sz w:val="20"/>
          <w:szCs w:val="20"/>
          <w:lang w:eastAsia="ar-SA"/>
        </w:rPr>
        <w:t>aplicabila</w:t>
      </w:r>
      <w:r>
        <w:rPr>
          <w:rFonts w:ascii="Calibri" w:hAnsi="Calibri" w:cs="Arial"/>
          <w:sz w:val="20"/>
          <w:szCs w:val="20"/>
          <w:lang w:eastAsia="ar-SA"/>
        </w:rPr>
        <w:t xml:space="preserve">, </w:t>
      </w:r>
      <w:r w:rsidR="00AC5606">
        <w:rPr>
          <w:rFonts w:ascii="Calibri" w:hAnsi="Calibri" w:cs="Arial"/>
          <w:sz w:val="20"/>
          <w:szCs w:val="20"/>
          <w:lang w:eastAsia="ar-SA"/>
        </w:rPr>
        <w:t xml:space="preserve"> </w:t>
      </w:r>
      <w:r w:rsidR="007A14BD" w:rsidRPr="00A12DDA">
        <w:rPr>
          <w:rFonts w:ascii="Calibri" w:hAnsi="Calibri" w:cs="Arial"/>
          <w:sz w:val="20"/>
          <w:szCs w:val="20"/>
          <w:lang w:eastAsia="ar-SA"/>
        </w:rPr>
        <w:t xml:space="preserve">care </w:t>
      </w:r>
      <w:r w:rsidR="003E4D60" w:rsidRPr="00A12DDA">
        <w:rPr>
          <w:rFonts w:ascii="Calibri" w:hAnsi="Calibri" w:cs="Arial"/>
          <w:sz w:val="20"/>
          <w:szCs w:val="20"/>
          <w:lang w:eastAsia="ar-SA"/>
        </w:rPr>
        <w:t>urmează</w:t>
      </w:r>
      <w:r w:rsidR="007A14BD" w:rsidRPr="00A12DDA">
        <w:rPr>
          <w:rFonts w:ascii="Calibri" w:hAnsi="Calibri" w:cs="Arial"/>
          <w:sz w:val="20"/>
          <w:szCs w:val="20"/>
          <w:lang w:eastAsia="ar-SA"/>
        </w:rPr>
        <w:t xml:space="preserve"> a fi </w:t>
      </w:r>
      <w:r w:rsidRPr="00A12DDA">
        <w:rPr>
          <w:rFonts w:ascii="Calibri" w:hAnsi="Calibri" w:cs="Arial"/>
          <w:sz w:val="20"/>
          <w:szCs w:val="20"/>
          <w:lang w:eastAsia="ar-SA"/>
        </w:rPr>
        <w:t>plăti</w:t>
      </w:r>
      <w:r w:rsidR="00034493" w:rsidRPr="00A12DDA">
        <w:rPr>
          <w:rFonts w:ascii="Calibri" w:hAnsi="Calibri" w:cs="Arial"/>
          <w:sz w:val="20"/>
          <w:szCs w:val="20"/>
          <w:lang w:eastAsia="ar-SA"/>
        </w:rPr>
        <w:t>t</w:t>
      </w:r>
      <w:r w:rsidR="007A14BD" w:rsidRPr="00A12DDA">
        <w:rPr>
          <w:rFonts w:ascii="Calibri" w:hAnsi="Calibri" w:cs="Arial"/>
          <w:sz w:val="20"/>
          <w:szCs w:val="20"/>
          <w:lang w:eastAsia="ar-SA"/>
        </w:rPr>
        <w:t>,</w:t>
      </w:r>
      <w:r w:rsidRPr="00A12DDA">
        <w:rPr>
          <w:rFonts w:ascii="Calibri" w:hAnsi="Calibri" w:cs="Arial"/>
          <w:sz w:val="20"/>
          <w:szCs w:val="20"/>
          <w:lang w:eastAsia="ar-SA"/>
        </w:rPr>
        <w:t xml:space="preserve"> după</w:t>
      </w:r>
      <w:r w:rsidRPr="00BC2491">
        <w:rPr>
          <w:rFonts w:ascii="Calibri" w:hAnsi="Calibri" w:cs="Arial"/>
          <w:sz w:val="20"/>
          <w:szCs w:val="20"/>
          <w:lang w:eastAsia="ar-SA"/>
        </w:rPr>
        <w:t xml:space="preserve"> recepția mărfii</w:t>
      </w:r>
      <w:r w:rsidR="007A14BD">
        <w:rPr>
          <w:rFonts w:ascii="Calibri" w:hAnsi="Calibri" w:cs="Arial"/>
          <w:sz w:val="20"/>
          <w:szCs w:val="20"/>
          <w:lang w:eastAsia="ar-SA"/>
        </w:rPr>
        <w:t xml:space="preserve">, </w:t>
      </w:r>
      <w:r w:rsidR="00A12DDA">
        <w:rPr>
          <w:rFonts w:ascii="Calibri" w:hAnsi="Calibri" w:cs="Arial"/>
          <w:sz w:val="20"/>
          <w:szCs w:val="20"/>
          <w:lang w:eastAsia="ar-SA"/>
        </w:rPr>
        <w:t xml:space="preserve"> </w:t>
      </w:r>
      <w:r w:rsidRPr="00BC2491">
        <w:rPr>
          <w:rFonts w:ascii="Calibri" w:hAnsi="Calibri" w:cs="Arial"/>
          <w:sz w:val="20"/>
          <w:szCs w:val="20"/>
          <w:lang w:eastAsia="ar-SA"/>
        </w:rPr>
        <w:t xml:space="preserve">in termen de </w:t>
      </w:r>
      <w:r w:rsidRPr="00A12DDA">
        <w:rPr>
          <w:rFonts w:ascii="Calibri" w:hAnsi="Calibri" w:cs="Arial"/>
          <w:b/>
          <w:sz w:val="20"/>
          <w:szCs w:val="20"/>
          <w:lang w:eastAsia="ar-SA"/>
        </w:rPr>
        <w:t>60 de zile</w:t>
      </w:r>
      <w:r w:rsidRPr="00BC2491">
        <w:rPr>
          <w:rFonts w:ascii="Calibri" w:hAnsi="Calibri" w:cs="Arial"/>
          <w:sz w:val="20"/>
          <w:szCs w:val="20"/>
          <w:lang w:eastAsia="ar-SA"/>
        </w:rPr>
        <w:t xml:space="preserve"> de la înregistrarea facturii la achizitor.</w:t>
      </w:r>
    </w:p>
    <w:p w:rsidR="00A12DDA" w:rsidRDefault="00A12DDA" w:rsidP="00BC2491">
      <w:pPr>
        <w:suppressAutoHyphens/>
        <w:overflowPunct w:val="0"/>
        <w:autoSpaceDE w:val="0"/>
        <w:jc w:val="both"/>
        <w:textAlignment w:val="baseline"/>
        <w:rPr>
          <w:rFonts w:ascii="Calibri" w:hAnsi="Calibri" w:cs="Arial"/>
          <w:b/>
          <w:sz w:val="20"/>
          <w:szCs w:val="20"/>
          <w:lang w:eastAsia="ar-SA"/>
        </w:rPr>
      </w:pPr>
    </w:p>
    <w:p w:rsidR="00BC2491" w:rsidRPr="00BC2491" w:rsidRDefault="00BC2491" w:rsidP="00BC2491">
      <w:pPr>
        <w:suppressAutoHyphens/>
        <w:overflowPunct w:val="0"/>
        <w:autoSpaceDE w:val="0"/>
        <w:jc w:val="both"/>
        <w:textAlignment w:val="baseline"/>
        <w:rPr>
          <w:rFonts w:ascii="Calibri" w:hAnsi="Calibri" w:cs="Arial"/>
          <w:b/>
          <w:i/>
          <w:sz w:val="20"/>
          <w:szCs w:val="20"/>
          <w:lang w:eastAsia="ar-SA"/>
        </w:rPr>
      </w:pPr>
      <w:r w:rsidRPr="00BC2491">
        <w:rPr>
          <w:rFonts w:ascii="Calibri" w:hAnsi="Calibri" w:cs="Arial"/>
          <w:b/>
          <w:sz w:val="20"/>
          <w:szCs w:val="20"/>
          <w:lang w:eastAsia="ar-SA"/>
        </w:rPr>
        <w:t xml:space="preserve">6. </w:t>
      </w:r>
      <w:r w:rsidRPr="00BC2491">
        <w:rPr>
          <w:rFonts w:ascii="Calibri" w:hAnsi="Calibri" w:cs="Arial"/>
          <w:b/>
          <w:i/>
          <w:sz w:val="20"/>
          <w:szCs w:val="20"/>
          <w:lang w:eastAsia="ar-SA"/>
        </w:rPr>
        <w:t>Durata contractului</w:t>
      </w:r>
    </w:p>
    <w:p w:rsidR="00BC2491" w:rsidRPr="00BC2491" w:rsidRDefault="00BC2491" w:rsidP="00BC2491">
      <w:pPr>
        <w:tabs>
          <w:tab w:val="left" w:pos="5790"/>
        </w:tabs>
        <w:suppressAutoHyphens/>
        <w:jc w:val="both"/>
        <w:rPr>
          <w:rFonts w:ascii="Calibri" w:hAnsi="Calibri" w:cs="Arial"/>
          <w:sz w:val="20"/>
          <w:szCs w:val="20"/>
          <w:lang w:eastAsia="ar-SA"/>
        </w:rPr>
      </w:pPr>
      <w:r w:rsidRPr="00BC2491">
        <w:rPr>
          <w:rFonts w:ascii="Calibri" w:hAnsi="Calibri" w:cs="Arial"/>
          <w:sz w:val="20"/>
          <w:szCs w:val="20"/>
          <w:lang w:eastAsia="ar-SA"/>
        </w:rPr>
        <w:t>6.1 – Durata prezentului contract este până la data de ……………………..</w:t>
      </w:r>
    </w:p>
    <w:p w:rsidR="00A12DDA" w:rsidRDefault="00A12DDA" w:rsidP="00BC2491">
      <w:pPr>
        <w:suppressAutoHyphens/>
        <w:overflowPunct w:val="0"/>
        <w:autoSpaceDE w:val="0"/>
        <w:jc w:val="both"/>
        <w:textAlignment w:val="baseline"/>
        <w:rPr>
          <w:rFonts w:ascii="Calibri" w:hAnsi="Calibri" w:cs="Arial"/>
          <w:b/>
          <w:sz w:val="20"/>
          <w:szCs w:val="20"/>
          <w:lang w:eastAsia="ar-SA"/>
        </w:rPr>
      </w:pP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b/>
          <w:sz w:val="20"/>
          <w:szCs w:val="20"/>
          <w:lang w:eastAsia="ar-SA"/>
        </w:rPr>
        <w:t xml:space="preserve">7. </w:t>
      </w:r>
      <w:r w:rsidRPr="00BC2491">
        <w:rPr>
          <w:rFonts w:ascii="Calibri" w:hAnsi="Calibri" w:cs="Arial"/>
          <w:b/>
          <w:i/>
          <w:sz w:val="20"/>
          <w:szCs w:val="20"/>
          <w:lang w:eastAsia="ar-SA"/>
        </w:rPr>
        <w:t>Executarea contractului</w:t>
      </w:r>
    </w:p>
    <w:p w:rsid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7.1 – </w:t>
      </w:r>
      <w:r w:rsidRPr="00A12DDA">
        <w:rPr>
          <w:rFonts w:ascii="Calibri" w:hAnsi="Calibri" w:cs="Arial"/>
          <w:sz w:val="20"/>
          <w:szCs w:val="20"/>
          <w:lang w:eastAsia="ar-SA"/>
        </w:rPr>
        <w:t xml:space="preserve">Executarea contractului începe </w:t>
      </w:r>
      <w:r w:rsidR="00AC5606" w:rsidRPr="00A12DDA">
        <w:rPr>
          <w:rFonts w:ascii="Calibri" w:hAnsi="Calibri" w:cs="Arial"/>
          <w:sz w:val="20"/>
          <w:szCs w:val="20"/>
          <w:lang w:eastAsia="ar-SA"/>
        </w:rPr>
        <w:t>de la data de ........................</w:t>
      </w:r>
      <w:r w:rsidR="00A12DDA">
        <w:rPr>
          <w:rFonts w:ascii="Calibri" w:hAnsi="Calibri" w:cs="Arial"/>
          <w:sz w:val="20"/>
          <w:szCs w:val="20"/>
          <w:lang w:eastAsia="ar-SA"/>
        </w:rPr>
        <w:t>/</w:t>
      </w:r>
      <w:r w:rsidRPr="00A12DDA">
        <w:rPr>
          <w:rFonts w:ascii="Calibri" w:hAnsi="Calibri" w:cs="Arial"/>
          <w:sz w:val="20"/>
          <w:szCs w:val="20"/>
          <w:lang w:eastAsia="ar-SA"/>
        </w:rPr>
        <w:t>după constituirea garanției de bună execuție</w:t>
      </w:r>
      <w:r w:rsidR="007A14BD" w:rsidRPr="00A12DDA">
        <w:rPr>
          <w:rFonts w:ascii="Calibri" w:hAnsi="Calibri" w:cs="Arial"/>
          <w:sz w:val="20"/>
          <w:szCs w:val="20"/>
          <w:lang w:eastAsia="ar-SA"/>
        </w:rPr>
        <w:t>, daca este cazul.</w:t>
      </w:r>
    </w:p>
    <w:p w:rsidR="00A12DDA" w:rsidRPr="00BC2491" w:rsidRDefault="00A12DDA" w:rsidP="00BC2491">
      <w:pPr>
        <w:suppressAutoHyphens/>
        <w:overflowPunct w:val="0"/>
        <w:autoSpaceDE w:val="0"/>
        <w:jc w:val="both"/>
        <w:textAlignment w:val="baseline"/>
        <w:rPr>
          <w:rFonts w:ascii="Calibri" w:hAnsi="Calibri" w:cs="Arial"/>
          <w:i/>
          <w:sz w:val="20"/>
          <w:szCs w:val="20"/>
          <w:lang w:eastAsia="ar-SA"/>
        </w:rPr>
      </w:pPr>
    </w:p>
    <w:p w:rsidR="00BC2491" w:rsidRPr="00BC2491" w:rsidRDefault="00BC2491" w:rsidP="00BC2491">
      <w:pPr>
        <w:suppressAutoHyphens/>
        <w:overflowPunct w:val="0"/>
        <w:autoSpaceDE w:val="0"/>
        <w:jc w:val="both"/>
        <w:textAlignment w:val="baseline"/>
        <w:rPr>
          <w:rFonts w:ascii="Calibri" w:hAnsi="Calibri" w:cs="Arial"/>
          <w:b/>
          <w:sz w:val="20"/>
          <w:szCs w:val="20"/>
          <w:lang w:eastAsia="ar-SA"/>
        </w:rPr>
      </w:pPr>
      <w:r w:rsidRPr="00BC2491">
        <w:rPr>
          <w:rFonts w:ascii="Calibri" w:hAnsi="Calibri" w:cs="Arial"/>
          <w:b/>
          <w:sz w:val="20"/>
          <w:szCs w:val="20"/>
          <w:lang w:eastAsia="ar-SA"/>
        </w:rPr>
        <w:t xml:space="preserve">8. </w:t>
      </w:r>
      <w:r w:rsidRPr="00BC2491">
        <w:rPr>
          <w:rFonts w:ascii="Calibri" w:hAnsi="Calibri" w:cs="Arial"/>
          <w:b/>
          <w:i/>
          <w:sz w:val="20"/>
          <w:szCs w:val="20"/>
          <w:lang w:eastAsia="ar-SA"/>
        </w:rPr>
        <w:t>Documentele contractului</w:t>
      </w:r>
    </w:p>
    <w:p w:rsidR="00BC2491" w:rsidRPr="00BC2491" w:rsidRDefault="00BC2491" w:rsidP="00BC2491">
      <w:pPr>
        <w:suppressAutoHyphens/>
        <w:overflowPunct w:val="0"/>
        <w:autoSpaceDE w:val="0"/>
        <w:jc w:val="both"/>
        <w:rPr>
          <w:rFonts w:ascii="Calibri" w:hAnsi="Calibri" w:cs="Arial"/>
          <w:sz w:val="20"/>
          <w:szCs w:val="20"/>
          <w:lang w:eastAsia="ar-SA"/>
        </w:rPr>
      </w:pPr>
      <w:r w:rsidRPr="00BC2491">
        <w:rPr>
          <w:rFonts w:ascii="Calibri" w:hAnsi="Calibri" w:cs="Arial"/>
          <w:sz w:val="20"/>
          <w:szCs w:val="20"/>
          <w:lang w:eastAsia="ar-SA"/>
        </w:rPr>
        <w:t>8.1  - Documentele contractului sunt:</w:t>
      </w:r>
    </w:p>
    <w:p w:rsidR="00AC5606" w:rsidRDefault="00AC5606" w:rsidP="00BC2491">
      <w:pPr>
        <w:suppressAutoHyphens/>
        <w:overflowPunct w:val="0"/>
        <w:autoSpaceDE w:val="0"/>
        <w:jc w:val="both"/>
        <w:rPr>
          <w:rFonts w:ascii="Calibri" w:hAnsi="Calibri" w:cs="Arial"/>
          <w:sz w:val="20"/>
          <w:szCs w:val="20"/>
          <w:lang w:eastAsia="ar-SA"/>
        </w:rPr>
      </w:pPr>
      <w:r>
        <w:rPr>
          <w:rFonts w:ascii="Calibri" w:hAnsi="Calibri" w:cs="Arial"/>
          <w:sz w:val="20"/>
          <w:szCs w:val="20"/>
          <w:lang w:eastAsia="ar-SA"/>
        </w:rPr>
        <w:t xml:space="preserve"> </w:t>
      </w:r>
      <w:r>
        <w:rPr>
          <w:rFonts w:ascii="Calibri" w:hAnsi="Calibri" w:cs="Arial"/>
          <w:sz w:val="20"/>
          <w:szCs w:val="20"/>
          <w:lang w:eastAsia="ar-SA"/>
        </w:rPr>
        <w:tab/>
        <w:t>c</w:t>
      </w:r>
      <w:r w:rsidR="00BC2491" w:rsidRPr="00BC2491">
        <w:rPr>
          <w:rFonts w:ascii="Calibri" w:hAnsi="Calibri" w:cs="Arial"/>
          <w:sz w:val="20"/>
          <w:szCs w:val="20"/>
          <w:lang w:eastAsia="ar-SA"/>
        </w:rPr>
        <w:t xml:space="preserve">ontractul de furnizare, </w:t>
      </w:r>
    </w:p>
    <w:p w:rsidR="00AC5606" w:rsidRDefault="00BC2491" w:rsidP="00AC5606">
      <w:pPr>
        <w:suppressAutoHyphens/>
        <w:overflowPunct w:val="0"/>
        <w:autoSpaceDE w:val="0"/>
        <w:ind w:firstLine="720"/>
        <w:jc w:val="both"/>
        <w:rPr>
          <w:rFonts w:ascii="Calibri" w:hAnsi="Calibri" w:cs="Arial"/>
          <w:sz w:val="20"/>
          <w:szCs w:val="20"/>
          <w:lang w:eastAsia="ar-SA"/>
        </w:rPr>
      </w:pPr>
      <w:r w:rsidRPr="00BC2491">
        <w:rPr>
          <w:rFonts w:ascii="Calibri" w:hAnsi="Calibri" w:cs="Arial"/>
          <w:sz w:val="20"/>
          <w:szCs w:val="20"/>
          <w:lang w:eastAsia="ar-SA"/>
        </w:rPr>
        <w:t xml:space="preserve">anexa la contract  </w:t>
      </w:r>
    </w:p>
    <w:p w:rsidR="00BC2491" w:rsidRDefault="00BC2491" w:rsidP="00AC5606">
      <w:pPr>
        <w:suppressAutoHyphens/>
        <w:overflowPunct w:val="0"/>
        <w:autoSpaceDE w:val="0"/>
        <w:ind w:firstLine="720"/>
        <w:jc w:val="both"/>
        <w:rPr>
          <w:rFonts w:ascii="Calibri" w:hAnsi="Calibri" w:cs="Arial"/>
          <w:sz w:val="20"/>
          <w:szCs w:val="20"/>
          <w:lang w:eastAsia="ar-SA"/>
        </w:rPr>
      </w:pPr>
      <w:r w:rsidRPr="00BC2491">
        <w:rPr>
          <w:rFonts w:ascii="Calibri" w:hAnsi="Calibri" w:cs="Arial"/>
          <w:sz w:val="20"/>
          <w:szCs w:val="20"/>
          <w:lang w:eastAsia="ar-SA"/>
        </w:rPr>
        <w:t>garanția de buna execuție</w:t>
      </w:r>
      <w:r w:rsidR="00AC5606">
        <w:rPr>
          <w:rFonts w:ascii="Calibri" w:hAnsi="Calibri" w:cs="Arial"/>
          <w:sz w:val="20"/>
          <w:szCs w:val="20"/>
          <w:lang w:eastAsia="ar-SA"/>
        </w:rPr>
        <w:t>, daca este cazul</w:t>
      </w:r>
      <w:r w:rsidRPr="00BC2491">
        <w:rPr>
          <w:rFonts w:ascii="Calibri" w:hAnsi="Calibri" w:cs="Arial"/>
          <w:sz w:val="20"/>
          <w:szCs w:val="20"/>
          <w:lang w:eastAsia="ar-SA"/>
        </w:rPr>
        <w:t>.</w:t>
      </w:r>
    </w:p>
    <w:p w:rsidR="00D22011" w:rsidRPr="00BC2491" w:rsidRDefault="00D22011" w:rsidP="00AC5606">
      <w:pPr>
        <w:suppressAutoHyphens/>
        <w:overflowPunct w:val="0"/>
        <w:autoSpaceDE w:val="0"/>
        <w:ind w:firstLine="720"/>
        <w:jc w:val="both"/>
        <w:rPr>
          <w:rFonts w:ascii="Calibri" w:hAnsi="Calibri" w:cs="Arial"/>
          <w:sz w:val="20"/>
          <w:szCs w:val="20"/>
          <w:lang w:eastAsia="ar-SA"/>
        </w:rPr>
      </w:pPr>
    </w:p>
    <w:p w:rsidR="00BC2491" w:rsidRPr="00BC2491" w:rsidRDefault="00BC2491" w:rsidP="00BC2491">
      <w:pPr>
        <w:suppressAutoHyphens/>
        <w:overflowPunct w:val="0"/>
        <w:autoSpaceDE w:val="0"/>
        <w:jc w:val="both"/>
        <w:textAlignment w:val="baseline"/>
        <w:rPr>
          <w:rFonts w:ascii="Calibri" w:hAnsi="Calibri" w:cs="Arial"/>
          <w:b/>
          <w:sz w:val="20"/>
          <w:szCs w:val="20"/>
          <w:lang w:eastAsia="ar-SA"/>
        </w:rPr>
      </w:pPr>
      <w:r w:rsidRPr="00BC2491">
        <w:rPr>
          <w:rFonts w:ascii="Calibri" w:hAnsi="Calibri" w:cs="Arial"/>
          <w:b/>
          <w:sz w:val="20"/>
          <w:szCs w:val="20"/>
          <w:lang w:eastAsia="ar-SA"/>
        </w:rPr>
        <w:t xml:space="preserve">9.  </w:t>
      </w:r>
      <w:r w:rsidRPr="00BC2491">
        <w:rPr>
          <w:rFonts w:ascii="Calibri" w:hAnsi="Calibri" w:cs="Arial"/>
          <w:b/>
          <w:i/>
          <w:sz w:val="20"/>
          <w:szCs w:val="20"/>
          <w:lang w:eastAsia="ar-SA"/>
        </w:rPr>
        <w:t>Obligațiile principale ale furnizorului</w:t>
      </w:r>
    </w:p>
    <w:p w:rsidR="00BC2491" w:rsidRPr="00BC2491" w:rsidRDefault="00BC2491" w:rsidP="00BC2491">
      <w:pPr>
        <w:suppressAutoHyphens/>
        <w:overflowPunct w:val="0"/>
        <w:autoSpaceDE w:val="0"/>
        <w:jc w:val="both"/>
        <w:textAlignment w:val="baseline"/>
        <w:rPr>
          <w:rFonts w:ascii="Calibri" w:hAnsi="Calibri" w:cs="Arial"/>
          <w:b/>
          <w:sz w:val="20"/>
          <w:szCs w:val="20"/>
          <w:lang w:eastAsia="ar-SA"/>
        </w:rPr>
      </w:pPr>
      <w:r w:rsidRPr="00BC2491">
        <w:rPr>
          <w:rFonts w:ascii="Calibri" w:hAnsi="Calibri" w:cs="Arial"/>
          <w:sz w:val="20"/>
          <w:szCs w:val="20"/>
          <w:lang w:eastAsia="ar-SA"/>
        </w:rPr>
        <w:t xml:space="preserve">9.1- </w:t>
      </w:r>
      <w:r w:rsidRPr="00D22011">
        <w:rPr>
          <w:rFonts w:ascii="Calibri" w:hAnsi="Calibri" w:cs="Arial"/>
          <w:b/>
          <w:sz w:val="20"/>
          <w:szCs w:val="20"/>
          <w:lang w:eastAsia="ar-SA"/>
        </w:rPr>
        <w:t>Furnizorul</w:t>
      </w:r>
      <w:r w:rsidRPr="00BC2491">
        <w:rPr>
          <w:rFonts w:ascii="Calibri" w:hAnsi="Calibri" w:cs="Arial"/>
          <w:sz w:val="20"/>
          <w:szCs w:val="20"/>
          <w:lang w:eastAsia="ar-SA"/>
        </w:rPr>
        <w:t xml:space="preserve"> se obliga sa furnizeze produsele </w:t>
      </w:r>
      <w:r w:rsidR="00AC5606">
        <w:rPr>
          <w:rFonts w:ascii="Calibri" w:hAnsi="Calibri" w:cs="Arial"/>
          <w:sz w:val="20"/>
          <w:szCs w:val="20"/>
          <w:lang w:eastAsia="ar-SA"/>
        </w:rPr>
        <w:t>specificate in Anexa</w:t>
      </w:r>
      <w:r w:rsidR="00D22011">
        <w:rPr>
          <w:rFonts w:ascii="Calibri" w:hAnsi="Calibri" w:cs="Arial"/>
          <w:sz w:val="20"/>
          <w:szCs w:val="20"/>
          <w:lang w:eastAsia="ar-SA"/>
        </w:rPr>
        <w:t xml:space="preserve"> 1</w:t>
      </w:r>
      <w:r w:rsidR="00AC5606">
        <w:rPr>
          <w:rFonts w:ascii="Calibri" w:hAnsi="Calibri" w:cs="Arial"/>
          <w:sz w:val="20"/>
          <w:szCs w:val="20"/>
          <w:lang w:eastAsia="ar-SA"/>
        </w:rPr>
        <w:t xml:space="preserve"> la contract, </w:t>
      </w:r>
      <w:r w:rsidRPr="00BC2491">
        <w:rPr>
          <w:rFonts w:ascii="Calibri" w:hAnsi="Calibri" w:cs="Arial"/>
          <w:sz w:val="20"/>
          <w:szCs w:val="20"/>
          <w:lang w:eastAsia="ar-SA"/>
        </w:rPr>
        <w:t>la standardele si/sau performantele prezentate in propunerea tehnica</w:t>
      </w:r>
      <w:r w:rsidRPr="00BC2491">
        <w:rPr>
          <w:rFonts w:ascii="Calibri" w:hAnsi="Calibri" w:cs="Arial"/>
          <w:b/>
          <w:sz w:val="20"/>
          <w:szCs w:val="20"/>
          <w:lang w:eastAsia="ar-SA"/>
        </w:rPr>
        <w:t xml:space="preserve">. </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9.2. </w:t>
      </w:r>
      <w:r w:rsidRPr="00D22011">
        <w:rPr>
          <w:rFonts w:ascii="Calibri" w:hAnsi="Calibri" w:cs="Arial"/>
          <w:b/>
          <w:sz w:val="20"/>
          <w:szCs w:val="20"/>
          <w:lang w:eastAsia="ar-SA"/>
        </w:rPr>
        <w:t>Furnizorul</w:t>
      </w:r>
      <w:r w:rsidRPr="00D22011">
        <w:rPr>
          <w:rFonts w:ascii="Calibri" w:hAnsi="Calibri" w:cs="Arial"/>
          <w:sz w:val="20"/>
          <w:szCs w:val="20"/>
          <w:lang w:eastAsia="ar-SA"/>
        </w:rPr>
        <w:t xml:space="preserve"> se obliga sa furnizeze produsele </w:t>
      </w:r>
      <w:r w:rsidR="00034493" w:rsidRPr="00D22011">
        <w:rPr>
          <w:rFonts w:ascii="Calibri" w:hAnsi="Calibri" w:cs="Arial"/>
          <w:sz w:val="20"/>
          <w:szCs w:val="20"/>
          <w:lang w:eastAsia="ar-SA"/>
        </w:rPr>
        <w:t>la solicitarea achizitorului in termenul prevazut la Art</w:t>
      </w:r>
      <w:r w:rsidR="00D22011" w:rsidRPr="00D22011">
        <w:rPr>
          <w:rFonts w:ascii="Calibri" w:hAnsi="Calibri" w:cs="Arial"/>
          <w:sz w:val="20"/>
          <w:szCs w:val="20"/>
          <w:lang w:eastAsia="ar-SA"/>
        </w:rPr>
        <w:t xml:space="preserve"> 4.1</w:t>
      </w:r>
      <w:r w:rsidR="00034493" w:rsidRPr="00D22011">
        <w:rPr>
          <w:rFonts w:ascii="Calibri" w:hAnsi="Calibri" w:cs="Arial"/>
          <w:sz w:val="20"/>
          <w:szCs w:val="20"/>
          <w:lang w:eastAsia="ar-SA"/>
        </w:rPr>
        <w:t>.</w:t>
      </w:r>
    </w:p>
    <w:p w:rsidR="00BC2491" w:rsidRPr="00BC2491" w:rsidRDefault="00BC2491" w:rsidP="00BC2491">
      <w:pPr>
        <w:suppressAutoHyphens/>
        <w:overflowPunct w:val="0"/>
        <w:autoSpaceDE w:val="0"/>
        <w:jc w:val="both"/>
        <w:textAlignment w:val="baseline"/>
        <w:rPr>
          <w:rFonts w:ascii="Calibri" w:hAnsi="Calibri" w:cs="Arial"/>
          <w:b/>
          <w:sz w:val="20"/>
          <w:szCs w:val="20"/>
          <w:lang w:eastAsia="ar-SA"/>
        </w:rPr>
      </w:pPr>
      <w:r w:rsidRPr="00BC2491">
        <w:rPr>
          <w:rFonts w:ascii="Calibri" w:hAnsi="Calibri" w:cs="Arial"/>
          <w:sz w:val="20"/>
          <w:szCs w:val="20"/>
          <w:lang w:eastAsia="ar-SA"/>
        </w:rPr>
        <w:t xml:space="preserve">9.3 - </w:t>
      </w:r>
      <w:r w:rsidRPr="00D22011">
        <w:rPr>
          <w:rFonts w:ascii="Calibri" w:hAnsi="Calibri" w:cs="Arial"/>
          <w:b/>
          <w:sz w:val="20"/>
          <w:szCs w:val="20"/>
          <w:lang w:eastAsia="ar-SA"/>
        </w:rPr>
        <w:t>Furnizorul</w:t>
      </w:r>
      <w:r w:rsidRPr="00BC2491">
        <w:rPr>
          <w:rFonts w:ascii="Calibri" w:hAnsi="Calibri" w:cs="Arial"/>
          <w:sz w:val="20"/>
          <w:szCs w:val="20"/>
          <w:lang w:eastAsia="ar-SA"/>
        </w:rPr>
        <w:t xml:space="preserve"> se obliga sa despăgubească </w:t>
      </w:r>
      <w:r w:rsidRPr="00D22011">
        <w:rPr>
          <w:rFonts w:ascii="Calibri" w:hAnsi="Calibri" w:cs="Arial"/>
          <w:b/>
          <w:sz w:val="20"/>
          <w:szCs w:val="20"/>
          <w:lang w:eastAsia="ar-SA"/>
        </w:rPr>
        <w:t>achizitorul</w:t>
      </w:r>
      <w:r w:rsidRPr="00BC2491">
        <w:rPr>
          <w:rFonts w:ascii="Calibri" w:hAnsi="Calibri" w:cs="Arial"/>
          <w:sz w:val="20"/>
          <w:szCs w:val="20"/>
          <w:lang w:eastAsia="ar-SA"/>
        </w:rPr>
        <w:t xml:space="preserve"> împotriva oricăror:</w:t>
      </w:r>
    </w:p>
    <w:p w:rsidR="00BC2491" w:rsidRPr="00BC2491" w:rsidRDefault="00BC2491" w:rsidP="00BC2491">
      <w:pPr>
        <w:numPr>
          <w:ilvl w:val="7"/>
          <w:numId w:val="4"/>
        </w:numPr>
        <w:spacing w:after="200" w:line="276" w:lineRule="auto"/>
        <w:jc w:val="both"/>
        <w:rPr>
          <w:rFonts w:ascii="Calibri" w:hAnsi="Calibri" w:cs="Arial"/>
          <w:sz w:val="20"/>
          <w:szCs w:val="20"/>
          <w:lang w:eastAsia="ar-SA"/>
        </w:rPr>
      </w:pPr>
      <w:r w:rsidRPr="00BC2491">
        <w:rPr>
          <w:rFonts w:ascii="Calibri" w:hAnsi="Calibri" w:cs="Arial"/>
          <w:sz w:val="20"/>
          <w:szCs w:val="20"/>
          <w:lang w:eastAsia="ar-SA"/>
        </w:rPr>
        <w:t>reclamații si acțiuni in justiție, ce rezulta din încălcarea  unor drepturi de proprietate intelectuala (brevete, nume, mărci înregistrate etc.), legate de echipamentele, materialele, instalațiile sau utilajele folosite pentru sau in legătură cu produsele achiziționate, si</w:t>
      </w:r>
    </w:p>
    <w:p w:rsidR="00BC2491" w:rsidRPr="00BC2491" w:rsidRDefault="00BC2491" w:rsidP="00BC2491">
      <w:pPr>
        <w:numPr>
          <w:ilvl w:val="7"/>
          <w:numId w:val="4"/>
        </w:numPr>
        <w:spacing w:after="200" w:line="276" w:lineRule="auto"/>
        <w:jc w:val="both"/>
        <w:rPr>
          <w:rFonts w:ascii="Calibri" w:hAnsi="Calibri" w:cs="Arial"/>
          <w:sz w:val="20"/>
          <w:szCs w:val="20"/>
          <w:lang w:eastAsia="ar-SA"/>
        </w:rPr>
      </w:pPr>
      <w:r w:rsidRPr="00BC2491">
        <w:rPr>
          <w:rFonts w:ascii="Calibri" w:hAnsi="Calibri" w:cs="Arial"/>
          <w:sz w:val="20"/>
          <w:szCs w:val="20"/>
          <w:lang w:eastAsia="ar-SA"/>
        </w:rPr>
        <w:t xml:space="preserve">daune-interese, costuri, taxe si cheltuieli de orice natura, aferente, cu excepția situației in care o astfel de încălcare rezulta din respectarea caietului de sarcini întocmit de către </w:t>
      </w:r>
      <w:r w:rsidRPr="00D22011">
        <w:rPr>
          <w:rFonts w:ascii="Calibri" w:hAnsi="Calibri" w:cs="Arial"/>
          <w:b/>
          <w:sz w:val="20"/>
          <w:szCs w:val="20"/>
          <w:lang w:eastAsia="ar-SA"/>
        </w:rPr>
        <w:t>achizitor</w:t>
      </w:r>
      <w:r w:rsidRPr="00BC2491">
        <w:rPr>
          <w:rFonts w:ascii="Calibri" w:hAnsi="Calibri" w:cs="Arial"/>
          <w:sz w:val="20"/>
          <w:szCs w:val="20"/>
          <w:lang w:eastAsia="ar-SA"/>
        </w:rPr>
        <w:t>.</w:t>
      </w:r>
    </w:p>
    <w:p w:rsidR="00BC2491" w:rsidRPr="00BC2491" w:rsidRDefault="00BC2491" w:rsidP="00BC2491">
      <w:pPr>
        <w:suppressAutoHyphens/>
        <w:overflowPunct w:val="0"/>
        <w:autoSpaceDE w:val="0"/>
        <w:jc w:val="both"/>
        <w:textAlignment w:val="baseline"/>
        <w:rPr>
          <w:rFonts w:ascii="Calibri" w:hAnsi="Calibri" w:cs="Arial"/>
          <w:b/>
          <w:sz w:val="20"/>
          <w:szCs w:val="20"/>
          <w:lang w:eastAsia="ar-SA"/>
        </w:rPr>
      </w:pPr>
      <w:r w:rsidRPr="00BC2491">
        <w:rPr>
          <w:rFonts w:ascii="Calibri" w:hAnsi="Calibri" w:cs="Arial"/>
          <w:b/>
          <w:sz w:val="20"/>
          <w:szCs w:val="20"/>
          <w:lang w:eastAsia="ar-SA"/>
        </w:rPr>
        <w:t>10</w:t>
      </w:r>
      <w:r w:rsidRPr="00BC2491">
        <w:rPr>
          <w:rFonts w:ascii="Calibri" w:hAnsi="Calibri" w:cs="Arial"/>
          <w:b/>
          <w:i/>
          <w:sz w:val="20"/>
          <w:szCs w:val="20"/>
          <w:lang w:eastAsia="ar-SA"/>
        </w:rPr>
        <w:t>.  Obligațiile principale ale achizitorului</w:t>
      </w:r>
    </w:p>
    <w:p w:rsid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10.1 – </w:t>
      </w:r>
      <w:r w:rsidRPr="00D22011">
        <w:rPr>
          <w:rFonts w:ascii="Calibri" w:hAnsi="Calibri" w:cs="Arial"/>
          <w:b/>
          <w:sz w:val="20"/>
          <w:szCs w:val="20"/>
          <w:lang w:eastAsia="ar-SA"/>
        </w:rPr>
        <w:t>Achizitorul</w:t>
      </w:r>
      <w:r w:rsidRPr="00BC2491">
        <w:rPr>
          <w:rFonts w:ascii="Calibri" w:hAnsi="Calibri" w:cs="Arial"/>
          <w:sz w:val="20"/>
          <w:szCs w:val="20"/>
          <w:lang w:eastAsia="ar-SA"/>
        </w:rPr>
        <w:t xml:space="preserve"> se obligă să plătească prețul produselor către furnizor în termen de 60 de zile de la </w:t>
      </w:r>
      <w:r w:rsidR="00547381">
        <w:rPr>
          <w:rFonts w:ascii="Calibri" w:hAnsi="Calibri" w:cs="Arial"/>
          <w:sz w:val="20"/>
          <w:szCs w:val="20"/>
          <w:lang w:eastAsia="ar-SA"/>
        </w:rPr>
        <w:t xml:space="preserve">data </w:t>
      </w:r>
      <w:r w:rsidRPr="00BC2491">
        <w:rPr>
          <w:rFonts w:ascii="Calibri" w:hAnsi="Calibri" w:cs="Arial"/>
          <w:sz w:val="20"/>
          <w:szCs w:val="20"/>
          <w:lang w:eastAsia="ar-SA"/>
        </w:rPr>
        <w:t>înregistr</w:t>
      </w:r>
      <w:r w:rsidR="00547381">
        <w:rPr>
          <w:rFonts w:ascii="Calibri" w:hAnsi="Calibri" w:cs="Arial"/>
          <w:sz w:val="20"/>
          <w:szCs w:val="20"/>
          <w:lang w:eastAsia="ar-SA"/>
        </w:rPr>
        <w:t>arii</w:t>
      </w:r>
      <w:r w:rsidRPr="00BC2491">
        <w:rPr>
          <w:rFonts w:ascii="Calibri" w:hAnsi="Calibri" w:cs="Arial"/>
          <w:sz w:val="20"/>
          <w:szCs w:val="20"/>
          <w:lang w:eastAsia="ar-SA"/>
        </w:rPr>
        <w:t xml:space="preserve"> facturii la sediul achizitorului</w:t>
      </w:r>
      <w:r w:rsidR="00547381">
        <w:rPr>
          <w:rFonts w:ascii="Calibri" w:hAnsi="Calibri" w:cs="Arial"/>
          <w:sz w:val="20"/>
          <w:szCs w:val="20"/>
          <w:lang w:eastAsia="ar-SA"/>
        </w:rPr>
        <w:t>.</w:t>
      </w:r>
    </w:p>
    <w:p w:rsidR="00D22011" w:rsidRPr="00BC2491" w:rsidRDefault="00D22011" w:rsidP="00BC2491">
      <w:pPr>
        <w:suppressAutoHyphens/>
        <w:overflowPunct w:val="0"/>
        <w:autoSpaceDE w:val="0"/>
        <w:jc w:val="both"/>
        <w:textAlignment w:val="baseline"/>
        <w:rPr>
          <w:rFonts w:ascii="Calibri" w:hAnsi="Calibri" w:cs="Arial"/>
          <w:sz w:val="20"/>
          <w:szCs w:val="20"/>
          <w:lang w:eastAsia="ar-SA"/>
        </w:rPr>
      </w:pPr>
    </w:p>
    <w:p w:rsidR="00BC2491" w:rsidRPr="00BC2491" w:rsidRDefault="00BC2491" w:rsidP="00BC2491">
      <w:pPr>
        <w:suppressAutoHyphens/>
        <w:overflowPunct w:val="0"/>
        <w:autoSpaceDE w:val="0"/>
        <w:jc w:val="both"/>
        <w:textAlignment w:val="baseline"/>
        <w:rPr>
          <w:rFonts w:ascii="Calibri" w:hAnsi="Calibri" w:cs="Arial"/>
          <w:b/>
          <w:i/>
          <w:sz w:val="20"/>
          <w:szCs w:val="20"/>
          <w:lang w:eastAsia="ar-SA"/>
        </w:rPr>
      </w:pPr>
      <w:r w:rsidRPr="00BC2491">
        <w:rPr>
          <w:rFonts w:ascii="Calibri" w:hAnsi="Calibri" w:cs="Arial"/>
          <w:b/>
          <w:sz w:val="20"/>
          <w:szCs w:val="20"/>
          <w:lang w:eastAsia="ar-SA"/>
        </w:rPr>
        <w:t xml:space="preserve">11.  </w:t>
      </w:r>
      <w:r w:rsidRPr="00BC2491">
        <w:rPr>
          <w:rFonts w:ascii="Calibri" w:hAnsi="Calibri" w:cs="Arial"/>
          <w:b/>
          <w:i/>
          <w:sz w:val="20"/>
          <w:szCs w:val="20"/>
          <w:lang w:eastAsia="ar-SA"/>
        </w:rPr>
        <w:t xml:space="preserve">Sancțiuni pentru neîndeplinirea culpabila a obligațiilor </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11.1.În cazul în care, din vina sa exclusivă, </w:t>
      </w:r>
      <w:r w:rsidRPr="00D22011">
        <w:rPr>
          <w:rFonts w:ascii="Calibri" w:hAnsi="Calibri" w:cs="Arial"/>
          <w:b/>
          <w:sz w:val="20"/>
          <w:szCs w:val="20"/>
          <w:lang w:eastAsia="ar-SA"/>
        </w:rPr>
        <w:t>furnizorul</w:t>
      </w:r>
      <w:r w:rsidRPr="00BC2491">
        <w:rPr>
          <w:rFonts w:ascii="Calibri" w:hAnsi="Calibri" w:cs="Arial"/>
          <w:sz w:val="20"/>
          <w:szCs w:val="20"/>
          <w:lang w:eastAsia="ar-SA"/>
        </w:rPr>
        <w:t xml:space="preserve"> nu reușește să-și îndeplinească obligațiile asumate, atunci achizitorul are dreptul de a deduce din prețul contractului, ca penalități, o sumă echivalentă cu o cotă procentuală de </w:t>
      </w:r>
      <w:r w:rsidRPr="00D22011">
        <w:rPr>
          <w:rFonts w:ascii="Calibri" w:hAnsi="Calibri" w:cs="Arial"/>
          <w:sz w:val="20"/>
          <w:szCs w:val="20"/>
          <w:lang w:eastAsia="ar-SA"/>
        </w:rPr>
        <w:t>0.</w:t>
      </w:r>
      <w:r w:rsidR="00D60350" w:rsidRPr="00D22011">
        <w:rPr>
          <w:rFonts w:ascii="Calibri" w:hAnsi="Calibri" w:cs="Arial"/>
          <w:sz w:val="20"/>
          <w:szCs w:val="20"/>
          <w:lang w:eastAsia="ar-SA"/>
        </w:rPr>
        <w:t>0</w:t>
      </w:r>
      <w:r w:rsidRPr="00D22011">
        <w:rPr>
          <w:rFonts w:ascii="Calibri" w:hAnsi="Calibri" w:cs="Arial"/>
          <w:sz w:val="20"/>
          <w:szCs w:val="20"/>
          <w:lang w:eastAsia="ar-SA"/>
        </w:rPr>
        <w:t>1%</w:t>
      </w:r>
      <w:r w:rsidRPr="00BC2491">
        <w:rPr>
          <w:rFonts w:ascii="Calibri" w:hAnsi="Calibri" w:cs="Arial"/>
          <w:sz w:val="20"/>
          <w:szCs w:val="20"/>
          <w:lang w:eastAsia="ar-SA"/>
        </w:rPr>
        <w:t xml:space="preserve"> pe zi </w:t>
      </w:r>
      <w:r w:rsidR="007C5658">
        <w:rPr>
          <w:rFonts w:ascii="Calibri" w:hAnsi="Calibri" w:cs="Arial"/>
          <w:sz w:val="20"/>
          <w:szCs w:val="20"/>
          <w:lang w:eastAsia="ar-SA"/>
        </w:rPr>
        <w:t xml:space="preserve">de </w:t>
      </w:r>
      <w:r w:rsidR="00034493">
        <w:rPr>
          <w:rFonts w:ascii="Calibri" w:hAnsi="Calibri" w:cs="Arial"/>
          <w:sz w:val="20"/>
          <w:szCs w:val="20"/>
          <w:lang w:eastAsia="ar-SA"/>
        </w:rPr>
        <w:t>întârziere</w:t>
      </w:r>
      <w:r w:rsidR="007C5658">
        <w:rPr>
          <w:rFonts w:ascii="Calibri" w:hAnsi="Calibri" w:cs="Arial"/>
          <w:sz w:val="20"/>
          <w:szCs w:val="20"/>
          <w:lang w:eastAsia="ar-SA"/>
        </w:rPr>
        <w:t xml:space="preserve">, </w:t>
      </w:r>
      <w:r w:rsidRPr="00BC2491">
        <w:rPr>
          <w:rFonts w:ascii="Calibri" w:hAnsi="Calibri" w:cs="Arial"/>
          <w:sz w:val="20"/>
          <w:szCs w:val="20"/>
          <w:lang w:eastAsia="ar-SA"/>
        </w:rPr>
        <w:t>din contravaloarea comenzii neonorate</w:t>
      </w:r>
      <w:r w:rsidR="007C5658">
        <w:rPr>
          <w:rFonts w:ascii="Calibri" w:hAnsi="Calibri" w:cs="Arial"/>
          <w:sz w:val="20"/>
          <w:szCs w:val="20"/>
          <w:lang w:eastAsia="ar-SA"/>
        </w:rPr>
        <w:t>.</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11.2 </w:t>
      </w:r>
      <w:r w:rsidRPr="00BC2491">
        <w:rPr>
          <w:rFonts w:ascii="Calibri" w:hAnsi="Calibri" w:cs="Arial"/>
          <w:b/>
          <w:sz w:val="20"/>
          <w:szCs w:val="20"/>
          <w:lang w:eastAsia="ar-SA"/>
        </w:rPr>
        <w:t xml:space="preserve">- </w:t>
      </w:r>
      <w:r w:rsidRPr="00BC2491">
        <w:rPr>
          <w:rFonts w:ascii="Calibri" w:hAnsi="Calibri" w:cs="Arial"/>
          <w:sz w:val="20"/>
          <w:szCs w:val="20"/>
          <w:lang w:eastAsia="ar-SA"/>
        </w:rPr>
        <w:t xml:space="preserve">In cazul in care </w:t>
      </w:r>
      <w:r w:rsidRPr="00D22011">
        <w:rPr>
          <w:rFonts w:ascii="Calibri" w:hAnsi="Calibri" w:cs="Arial"/>
          <w:b/>
          <w:sz w:val="20"/>
          <w:szCs w:val="20"/>
          <w:lang w:eastAsia="ar-SA"/>
        </w:rPr>
        <w:t>achizitorul</w:t>
      </w:r>
      <w:r w:rsidRPr="00BC2491">
        <w:rPr>
          <w:rFonts w:ascii="Calibri" w:hAnsi="Calibri" w:cs="Arial"/>
          <w:sz w:val="20"/>
          <w:szCs w:val="20"/>
          <w:lang w:eastAsia="ar-SA"/>
        </w:rPr>
        <w:t xml:space="preserve"> nu își onorează obligațiile </w:t>
      </w:r>
      <w:r w:rsidR="00615B0A">
        <w:rPr>
          <w:rFonts w:ascii="Calibri" w:hAnsi="Calibri" w:cs="Arial"/>
          <w:sz w:val="20"/>
          <w:szCs w:val="20"/>
          <w:lang w:eastAsia="ar-SA"/>
        </w:rPr>
        <w:t xml:space="preserve">de plata </w:t>
      </w:r>
      <w:r w:rsidRPr="00BC2491">
        <w:rPr>
          <w:rFonts w:ascii="Calibri" w:hAnsi="Calibri" w:cs="Arial"/>
          <w:sz w:val="20"/>
          <w:szCs w:val="20"/>
          <w:lang w:eastAsia="ar-SA"/>
        </w:rPr>
        <w:t>in termen de 28 de zile de la expirarea perioadei prevăzute la art. 5.1, atunci acestuia ii revine obligația de a plăti, ca penalități, o suma echivalenta cu o cota procentuala de 0.01% pe zi de întârziere din plata neefectuata.</w:t>
      </w:r>
    </w:p>
    <w:p w:rsidR="00BC2491" w:rsidRPr="00BC2491" w:rsidRDefault="00BC2491" w:rsidP="00BC2491">
      <w:pPr>
        <w:suppressAutoHyphens/>
        <w:overflowPunct w:val="0"/>
        <w:autoSpaceDE w:val="0"/>
        <w:jc w:val="both"/>
        <w:textAlignment w:val="baseline"/>
        <w:rPr>
          <w:rFonts w:ascii="Calibri" w:hAnsi="Calibri" w:cs="Arial"/>
          <w:b/>
          <w:sz w:val="20"/>
          <w:szCs w:val="20"/>
          <w:lang w:eastAsia="ar-SA"/>
        </w:rPr>
      </w:pPr>
      <w:r w:rsidRPr="00BC2491">
        <w:rPr>
          <w:rFonts w:ascii="Calibri" w:hAnsi="Calibri" w:cs="Arial"/>
          <w:sz w:val="20"/>
          <w:szCs w:val="20"/>
          <w:lang w:eastAsia="ar-SA"/>
        </w:rPr>
        <w:t>11.3 -</w:t>
      </w:r>
      <w:r w:rsidRPr="00BC2491">
        <w:rPr>
          <w:rFonts w:ascii="Calibri" w:hAnsi="Calibri" w:cs="Arial"/>
          <w:b/>
          <w:sz w:val="20"/>
          <w:szCs w:val="20"/>
          <w:lang w:eastAsia="ar-SA"/>
        </w:rPr>
        <w:t xml:space="preserve"> </w:t>
      </w:r>
      <w:r w:rsidRPr="00BC2491">
        <w:rPr>
          <w:rFonts w:ascii="Calibri" w:hAnsi="Calibri" w:cs="Arial"/>
          <w:sz w:val="20"/>
          <w:szCs w:val="20"/>
          <w:lang w:eastAsia="ar-SA"/>
        </w:rPr>
        <w:t>Nerespectarea obligațiilor asumate prin prezentul contract de către una dintre părți, în mod culpabil, dă dreptul părții lezate de a considera contractul de drept reziliat si de a pretinde plata de daune-interese.</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lastRenderedPageBreak/>
        <w:t xml:space="preserve">11.4 - </w:t>
      </w:r>
      <w:r w:rsidRPr="00D22011">
        <w:rPr>
          <w:rFonts w:ascii="Calibri" w:hAnsi="Calibri" w:cs="Arial"/>
          <w:b/>
          <w:sz w:val="20"/>
          <w:szCs w:val="20"/>
          <w:lang w:eastAsia="ar-SA"/>
        </w:rPr>
        <w:t>Achizitorul</w:t>
      </w:r>
      <w:r w:rsidRPr="00BC2491">
        <w:rPr>
          <w:rFonts w:ascii="Calibri" w:hAnsi="Calibri" w:cs="Arial"/>
          <w:sz w:val="20"/>
          <w:szCs w:val="20"/>
          <w:lang w:eastAsia="ar-SA"/>
        </w:rPr>
        <w:t xml:space="preserve"> își rezerva dreptul de a renunța la contract, printr-o notificare scrisa adresata furnizorului, fără nici o compensație, daca acesta din urma da faliment, cu condiția ca aceasta anulare sa nu prejudicieze sau sa afecteze dreptul la acțiune sau despăgubire pentru furnizor. In acest caz, </w:t>
      </w:r>
      <w:r w:rsidRPr="00D22011">
        <w:rPr>
          <w:rFonts w:ascii="Calibri" w:hAnsi="Calibri" w:cs="Arial"/>
          <w:b/>
          <w:sz w:val="20"/>
          <w:szCs w:val="20"/>
          <w:lang w:eastAsia="ar-SA"/>
        </w:rPr>
        <w:t>furnizorul</w:t>
      </w:r>
      <w:r w:rsidRPr="00BC2491">
        <w:rPr>
          <w:rFonts w:ascii="Calibri" w:hAnsi="Calibri" w:cs="Arial"/>
          <w:sz w:val="20"/>
          <w:szCs w:val="20"/>
          <w:lang w:eastAsia="ar-SA"/>
        </w:rPr>
        <w:t xml:space="preserve"> are dreptul de a pretinde numai plata corespunzătoare pentru partea din  contract îndeplinita până la data denunțării unilaterale a contractului.</w:t>
      </w:r>
    </w:p>
    <w:p w:rsidR="00D22011" w:rsidRDefault="00D22011" w:rsidP="00BC2491">
      <w:pPr>
        <w:suppressAutoHyphens/>
        <w:overflowPunct w:val="0"/>
        <w:autoSpaceDE w:val="0"/>
        <w:jc w:val="both"/>
        <w:textAlignment w:val="baseline"/>
        <w:rPr>
          <w:rFonts w:ascii="Calibri" w:hAnsi="Calibri" w:cs="Arial"/>
          <w:b/>
          <w:sz w:val="20"/>
          <w:szCs w:val="20"/>
          <w:lang w:eastAsia="ar-SA"/>
        </w:rPr>
      </w:pPr>
    </w:p>
    <w:p w:rsidR="00BC2491" w:rsidRPr="00BC2491" w:rsidRDefault="00BC2491" w:rsidP="00BC2491">
      <w:pPr>
        <w:suppressAutoHyphens/>
        <w:overflowPunct w:val="0"/>
        <w:autoSpaceDE w:val="0"/>
        <w:jc w:val="both"/>
        <w:textAlignment w:val="baseline"/>
        <w:rPr>
          <w:rFonts w:ascii="Calibri" w:hAnsi="Calibri" w:cs="Arial"/>
          <w:b/>
          <w:sz w:val="20"/>
          <w:szCs w:val="20"/>
          <w:lang w:eastAsia="ar-SA"/>
        </w:rPr>
      </w:pPr>
      <w:r w:rsidRPr="00BC2491">
        <w:rPr>
          <w:rFonts w:ascii="Calibri" w:hAnsi="Calibri" w:cs="Arial"/>
          <w:b/>
          <w:sz w:val="20"/>
          <w:szCs w:val="20"/>
          <w:lang w:eastAsia="ar-SA"/>
        </w:rPr>
        <w:t>12.Prezentul contract încetează de drept:</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a) prin îndeplinirea obiectului contractului;</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b) prin acordul de voință al părților, exprimat printr-un act adițional;</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c) in cazul imposibilității fortuite de executare a obiectului contractului</w:t>
      </w:r>
    </w:p>
    <w:p w:rsidR="00BC2491" w:rsidRPr="00BC2491" w:rsidRDefault="00BC2491" w:rsidP="00BC2491">
      <w:pPr>
        <w:suppressAutoHyphens/>
        <w:overflowPunct w:val="0"/>
        <w:autoSpaceDE w:val="0"/>
        <w:textAlignment w:val="baseline"/>
        <w:rPr>
          <w:rFonts w:ascii="Calibri" w:hAnsi="Calibri" w:cs="Arial"/>
          <w:b/>
          <w:i/>
          <w:sz w:val="20"/>
          <w:szCs w:val="20"/>
          <w:lang w:eastAsia="ar-SA"/>
        </w:rPr>
      </w:pPr>
    </w:p>
    <w:p w:rsidR="00BC2491" w:rsidRPr="00BC2491" w:rsidRDefault="00BC2491" w:rsidP="00BC2491">
      <w:pPr>
        <w:suppressAutoHyphens/>
        <w:overflowPunct w:val="0"/>
        <w:autoSpaceDE w:val="0"/>
        <w:jc w:val="center"/>
        <w:textAlignment w:val="baseline"/>
        <w:rPr>
          <w:rFonts w:ascii="Calibri" w:hAnsi="Calibri" w:cs="Arial"/>
          <w:b/>
          <w:i/>
          <w:sz w:val="20"/>
          <w:szCs w:val="20"/>
          <w:lang w:eastAsia="ar-SA"/>
        </w:rPr>
      </w:pPr>
      <w:r w:rsidRPr="00BC2491">
        <w:rPr>
          <w:rFonts w:ascii="Calibri" w:hAnsi="Calibri" w:cs="Arial"/>
          <w:b/>
          <w:i/>
          <w:sz w:val="20"/>
          <w:szCs w:val="20"/>
          <w:lang w:eastAsia="ar-SA"/>
        </w:rPr>
        <w:t>Clauze specifice</w:t>
      </w:r>
    </w:p>
    <w:p w:rsidR="00BC2491" w:rsidRPr="00BC2491" w:rsidRDefault="00BC2491" w:rsidP="00BC2491">
      <w:pPr>
        <w:suppressAutoHyphens/>
        <w:overflowPunct w:val="0"/>
        <w:autoSpaceDE w:val="0"/>
        <w:jc w:val="both"/>
        <w:textAlignment w:val="baseline"/>
        <w:rPr>
          <w:rFonts w:ascii="Calibri" w:hAnsi="Calibri" w:cs="Arial"/>
          <w:b/>
          <w:i/>
          <w:sz w:val="20"/>
          <w:szCs w:val="20"/>
          <w:lang w:eastAsia="ar-SA"/>
        </w:rPr>
      </w:pPr>
      <w:r w:rsidRPr="00BC2491">
        <w:rPr>
          <w:rFonts w:ascii="Calibri" w:hAnsi="Calibri" w:cs="Arial"/>
          <w:b/>
          <w:sz w:val="20"/>
          <w:szCs w:val="20"/>
          <w:lang w:eastAsia="ar-SA"/>
        </w:rPr>
        <w:t xml:space="preserve">13. </w:t>
      </w:r>
      <w:r w:rsidRPr="00BC2491">
        <w:rPr>
          <w:rFonts w:ascii="Calibri" w:hAnsi="Calibri" w:cs="Arial"/>
          <w:b/>
          <w:i/>
          <w:sz w:val="20"/>
          <w:szCs w:val="20"/>
          <w:lang w:eastAsia="ar-SA"/>
        </w:rPr>
        <w:t>Garanția de buna execuție a contractului</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13.1 -  </w:t>
      </w:r>
      <w:r w:rsidRPr="00D22011">
        <w:rPr>
          <w:rFonts w:ascii="Calibri" w:hAnsi="Calibri" w:cs="Arial"/>
          <w:b/>
          <w:sz w:val="20"/>
          <w:szCs w:val="20"/>
          <w:lang w:eastAsia="ar-SA"/>
        </w:rPr>
        <w:t>Furnizorul</w:t>
      </w:r>
      <w:r w:rsidRPr="00BC2491">
        <w:rPr>
          <w:rFonts w:ascii="Calibri" w:hAnsi="Calibri" w:cs="Arial"/>
          <w:sz w:val="20"/>
          <w:szCs w:val="20"/>
          <w:lang w:eastAsia="ar-SA"/>
        </w:rPr>
        <w:t xml:space="preserve"> se obliga sa constituie garanția de buna  execuție a contractului in cuantum de </w:t>
      </w:r>
      <w:r w:rsidRPr="00BC2491">
        <w:rPr>
          <w:rFonts w:ascii="Calibri" w:hAnsi="Calibri" w:cs="Arial"/>
          <w:b/>
          <w:sz w:val="20"/>
          <w:szCs w:val="20"/>
          <w:lang w:eastAsia="ar-SA"/>
        </w:rPr>
        <w:t>…………….</w:t>
      </w:r>
      <w:r w:rsidRPr="00BC2491">
        <w:rPr>
          <w:rFonts w:ascii="Calibri" w:hAnsi="Calibri" w:cs="Arial"/>
          <w:sz w:val="20"/>
          <w:szCs w:val="20"/>
          <w:lang w:eastAsia="ar-SA"/>
        </w:rPr>
        <w:t xml:space="preserve"> lei reprezentând  ………% din valoarea fără TVA a contractului, in termen de maxim 3 zile de la semnarea contractului, prin una din următoarele forme:</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 1. Scrisoare de garanție bancara în favoarea </w:t>
      </w:r>
      <w:r w:rsidR="007E4E9C">
        <w:rPr>
          <w:rFonts w:ascii="Calibri" w:hAnsi="Calibri" w:cs="Arial"/>
          <w:sz w:val="20"/>
          <w:szCs w:val="20"/>
          <w:lang w:eastAsia="ar-SA"/>
        </w:rPr>
        <w:t>autoritatii contractante</w:t>
      </w:r>
      <w:r w:rsidRPr="00BC2491">
        <w:rPr>
          <w:rFonts w:ascii="Calibri" w:hAnsi="Calibri" w:cs="Arial"/>
          <w:sz w:val="20"/>
          <w:szCs w:val="20"/>
          <w:lang w:eastAsia="ar-SA"/>
        </w:rPr>
        <w:t xml:space="preserve"> </w:t>
      </w:r>
      <w:r w:rsidR="00615B0A">
        <w:rPr>
          <w:rFonts w:ascii="Calibri" w:hAnsi="Calibri" w:cs="Arial"/>
          <w:sz w:val="20"/>
          <w:szCs w:val="20"/>
          <w:lang w:eastAsia="ar-SA"/>
        </w:rPr>
        <w:t>;</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 2. Ordin de plata în contul</w:t>
      </w:r>
      <w:r w:rsidR="00AC7AC8">
        <w:rPr>
          <w:rFonts w:ascii="Calibri" w:hAnsi="Calibri" w:cs="Arial"/>
          <w:sz w:val="20"/>
          <w:szCs w:val="20"/>
          <w:lang w:eastAsia="ar-SA"/>
        </w:rPr>
        <w:t xml:space="preserve"> autoritatii contractante ;</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 3. Printr-un instrument de garantare emis în condițiile legii de o societate bancară ori de o societate de asigurări, care nu se află în situații speciale privind autorizarea ori supravegherea, în condițiile legii, conform Art. 36 din HG 395/2016</w:t>
      </w:r>
      <w:r w:rsidR="00615B0A">
        <w:rPr>
          <w:rFonts w:ascii="Calibri" w:hAnsi="Calibri" w:cs="Arial"/>
          <w:sz w:val="20"/>
          <w:szCs w:val="20"/>
          <w:lang w:eastAsia="ar-SA"/>
        </w:rPr>
        <w:t>;</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 4.Depunerea la casierie /rețineri succesive, conform Art.  36 alin 2 din HG 395/2016</w:t>
      </w:r>
      <w:r w:rsidR="00615B0A">
        <w:rPr>
          <w:rFonts w:ascii="Calibri" w:hAnsi="Calibri" w:cs="Arial"/>
          <w:sz w:val="20"/>
          <w:szCs w:val="20"/>
          <w:lang w:eastAsia="ar-SA"/>
        </w:rPr>
        <w:t>;</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13.2 - </w:t>
      </w:r>
      <w:r w:rsidRPr="00D22011">
        <w:rPr>
          <w:rFonts w:ascii="Calibri" w:hAnsi="Calibri" w:cs="Arial"/>
          <w:b/>
          <w:sz w:val="20"/>
          <w:szCs w:val="20"/>
          <w:lang w:eastAsia="ar-SA"/>
        </w:rPr>
        <w:t>Achizitorul</w:t>
      </w:r>
      <w:r w:rsidRPr="00BC2491">
        <w:rPr>
          <w:rFonts w:ascii="Calibri" w:hAnsi="Calibri" w:cs="Arial"/>
          <w:sz w:val="20"/>
          <w:szCs w:val="20"/>
          <w:lang w:eastAsia="ar-SA"/>
        </w:rPr>
        <w:t xml:space="preserve"> se obliga sa elibereze </w:t>
      </w:r>
      <w:r w:rsidRPr="00D22011">
        <w:rPr>
          <w:rFonts w:ascii="Calibri" w:hAnsi="Calibri" w:cs="Arial"/>
          <w:sz w:val="20"/>
          <w:szCs w:val="20"/>
          <w:lang w:eastAsia="ar-SA"/>
        </w:rPr>
        <w:t>garanția pentru participare</w:t>
      </w:r>
      <w:r w:rsidRPr="00BC2491">
        <w:rPr>
          <w:rFonts w:ascii="Calibri" w:hAnsi="Calibri" w:cs="Arial"/>
          <w:sz w:val="20"/>
          <w:szCs w:val="20"/>
          <w:lang w:eastAsia="ar-SA"/>
        </w:rPr>
        <w:t xml:space="preserve"> numai după ce </w:t>
      </w:r>
      <w:r w:rsidR="00B80FB3">
        <w:rPr>
          <w:rFonts w:ascii="Calibri" w:hAnsi="Calibri" w:cs="Arial"/>
          <w:sz w:val="20"/>
          <w:szCs w:val="20"/>
          <w:lang w:eastAsia="ar-SA"/>
        </w:rPr>
        <w:t>furnizorul</w:t>
      </w:r>
      <w:r w:rsidRPr="00BC2491">
        <w:rPr>
          <w:rFonts w:ascii="Calibri" w:hAnsi="Calibri" w:cs="Arial"/>
          <w:sz w:val="20"/>
          <w:szCs w:val="20"/>
          <w:lang w:eastAsia="ar-SA"/>
        </w:rPr>
        <w:t xml:space="preserve"> a făcut dovada constituirii garanției de buna execuție</w:t>
      </w:r>
      <w:r w:rsidR="00D22011">
        <w:rPr>
          <w:rFonts w:ascii="Calibri" w:hAnsi="Calibri" w:cs="Arial"/>
          <w:sz w:val="20"/>
          <w:szCs w:val="20"/>
          <w:lang w:eastAsia="ar-SA"/>
        </w:rPr>
        <w:t>,</w:t>
      </w:r>
      <w:r w:rsidR="00034493">
        <w:rPr>
          <w:rFonts w:ascii="Calibri" w:hAnsi="Calibri" w:cs="Arial"/>
          <w:sz w:val="20"/>
          <w:szCs w:val="20"/>
          <w:lang w:eastAsia="ar-SA"/>
        </w:rPr>
        <w:t xml:space="preserve"> daca este cazul.</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13.3 -  </w:t>
      </w:r>
      <w:r w:rsidRPr="00D22011">
        <w:rPr>
          <w:rFonts w:ascii="Calibri" w:hAnsi="Calibri" w:cs="Arial"/>
          <w:b/>
          <w:sz w:val="20"/>
          <w:szCs w:val="20"/>
          <w:lang w:eastAsia="ar-SA"/>
        </w:rPr>
        <w:t>Achizitorul</w:t>
      </w:r>
      <w:r w:rsidRPr="00BC2491">
        <w:rPr>
          <w:rFonts w:ascii="Calibri" w:hAnsi="Calibri" w:cs="Arial"/>
          <w:sz w:val="20"/>
          <w:szCs w:val="20"/>
          <w:lang w:eastAsia="ar-SA"/>
        </w:rPr>
        <w:t xml:space="preserve"> are dreptul de a emite pretenții asupra garanției de bună execuție, in limita prejudiciului creat, daca </w:t>
      </w:r>
      <w:r w:rsidR="00D22011">
        <w:rPr>
          <w:rFonts w:ascii="Calibri" w:hAnsi="Calibri" w:cs="Arial"/>
          <w:sz w:val="20"/>
          <w:szCs w:val="20"/>
          <w:lang w:eastAsia="ar-SA"/>
        </w:rPr>
        <w:t>furnizorul</w:t>
      </w:r>
      <w:r w:rsidRPr="00BC2491">
        <w:rPr>
          <w:rFonts w:ascii="Calibri" w:hAnsi="Calibri" w:cs="Arial"/>
          <w:sz w:val="20"/>
          <w:szCs w:val="20"/>
          <w:lang w:eastAsia="ar-SA"/>
        </w:rPr>
        <w:t xml:space="preserve"> nu își executa, executa cu întârziere sau executa necorespunzător obligațiile asumate prin prezentul contract. Anterior emiterii unei pretenții asupra garanției de buna execuție, achizitorul are obligația de a notifica acest lucru </w:t>
      </w:r>
      <w:r w:rsidR="00615B0A">
        <w:rPr>
          <w:rFonts w:ascii="Calibri" w:hAnsi="Calibri" w:cs="Arial"/>
          <w:sz w:val="20"/>
          <w:szCs w:val="20"/>
          <w:lang w:eastAsia="ar-SA"/>
        </w:rPr>
        <w:t>furnizorul</w:t>
      </w:r>
      <w:r w:rsidRPr="00BC2491">
        <w:rPr>
          <w:rFonts w:ascii="Calibri" w:hAnsi="Calibri" w:cs="Arial"/>
          <w:sz w:val="20"/>
          <w:szCs w:val="20"/>
          <w:lang w:eastAsia="ar-SA"/>
        </w:rPr>
        <w:t xml:space="preserve">, precizând totodată obligațiile care nu au fost respectate.   </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13.4 – </w:t>
      </w:r>
      <w:r w:rsidRPr="00791DA5">
        <w:rPr>
          <w:rFonts w:ascii="Calibri" w:hAnsi="Calibri" w:cs="Arial"/>
          <w:b/>
          <w:sz w:val="20"/>
          <w:szCs w:val="20"/>
          <w:lang w:eastAsia="ar-SA"/>
        </w:rPr>
        <w:t>Achizitorul</w:t>
      </w:r>
      <w:r w:rsidRPr="00BC2491">
        <w:rPr>
          <w:rFonts w:ascii="Calibri" w:hAnsi="Calibri" w:cs="Arial"/>
          <w:sz w:val="20"/>
          <w:szCs w:val="20"/>
          <w:lang w:eastAsia="ar-SA"/>
        </w:rPr>
        <w:t xml:space="preserve"> se obliga sa restituie garanția de buna execuție in te</w:t>
      </w:r>
      <w:r w:rsidR="00AC7AC8">
        <w:rPr>
          <w:rFonts w:ascii="Calibri" w:hAnsi="Calibri" w:cs="Arial"/>
          <w:sz w:val="20"/>
          <w:szCs w:val="20"/>
          <w:lang w:eastAsia="ar-SA"/>
        </w:rPr>
        <w:t>rmen de 14</w:t>
      </w:r>
      <w:r w:rsidRPr="00BC2491">
        <w:rPr>
          <w:rFonts w:ascii="Calibri" w:hAnsi="Calibri" w:cs="Arial"/>
          <w:sz w:val="20"/>
          <w:szCs w:val="20"/>
          <w:lang w:eastAsia="ar-SA"/>
        </w:rPr>
        <w:t xml:space="preserve"> zile </w:t>
      </w:r>
      <w:r w:rsidR="00AC7AC8" w:rsidRPr="00AC7AC8">
        <w:rPr>
          <w:rFonts w:asciiTheme="minorHAnsi" w:hAnsiTheme="minorHAnsi" w:cstheme="minorHAnsi"/>
          <w:sz w:val="20"/>
          <w:szCs w:val="20"/>
        </w:rPr>
        <w:t>de la data întocmirii procesului-verbal de recepţie a produselor care fac obiectul contractului de achiziţie publică/contractului subsecvent şi/sau de la plata facturii finale, dacă nu a ridicat până la acea dată pretenţii asupra ei.</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13.5 </w:t>
      </w:r>
      <w:r w:rsidRPr="00791DA5">
        <w:rPr>
          <w:rFonts w:ascii="Calibri" w:hAnsi="Calibri" w:cs="Arial"/>
          <w:sz w:val="20"/>
          <w:szCs w:val="20"/>
          <w:lang w:eastAsia="ar-SA"/>
        </w:rPr>
        <w:t>- Garanția tehnica</w:t>
      </w:r>
      <w:r w:rsidR="00034493" w:rsidRPr="00791DA5">
        <w:rPr>
          <w:rFonts w:ascii="Calibri" w:hAnsi="Calibri" w:cs="Arial"/>
          <w:sz w:val="20"/>
          <w:szCs w:val="20"/>
          <w:lang w:eastAsia="ar-SA"/>
        </w:rPr>
        <w:t xml:space="preserve"> ( </w:t>
      </w:r>
      <w:r w:rsidR="00791DA5" w:rsidRPr="00791DA5">
        <w:rPr>
          <w:rFonts w:ascii="Calibri" w:hAnsi="Calibri" w:cs="Arial"/>
          <w:sz w:val="20"/>
          <w:szCs w:val="20"/>
          <w:lang w:eastAsia="ar-SA"/>
        </w:rPr>
        <w:t xml:space="preserve">a </w:t>
      </w:r>
      <w:r w:rsidR="00034493" w:rsidRPr="00791DA5">
        <w:rPr>
          <w:rFonts w:ascii="Calibri" w:hAnsi="Calibri" w:cs="Arial"/>
          <w:sz w:val="20"/>
          <w:szCs w:val="20"/>
          <w:lang w:eastAsia="ar-SA"/>
        </w:rPr>
        <w:t>produs</w:t>
      </w:r>
      <w:r w:rsidR="00791DA5" w:rsidRPr="00791DA5">
        <w:rPr>
          <w:rFonts w:ascii="Calibri" w:hAnsi="Calibri" w:cs="Arial"/>
          <w:sz w:val="20"/>
          <w:szCs w:val="20"/>
          <w:lang w:eastAsia="ar-SA"/>
        </w:rPr>
        <w:t>elor</w:t>
      </w:r>
      <w:r w:rsidR="00034493" w:rsidRPr="00791DA5">
        <w:rPr>
          <w:rFonts w:ascii="Calibri" w:hAnsi="Calibri" w:cs="Arial"/>
          <w:sz w:val="20"/>
          <w:szCs w:val="20"/>
          <w:lang w:eastAsia="ar-SA"/>
        </w:rPr>
        <w:t xml:space="preserve"> )</w:t>
      </w:r>
      <w:r w:rsidRPr="00791DA5">
        <w:rPr>
          <w:rFonts w:ascii="Calibri" w:hAnsi="Calibri" w:cs="Arial"/>
          <w:sz w:val="20"/>
          <w:szCs w:val="20"/>
          <w:lang w:eastAsia="ar-SA"/>
        </w:rPr>
        <w:t xml:space="preserve"> este</w:t>
      </w:r>
      <w:r w:rsidRPr="00BC2491">
        <w:rPr>
          <w:rFonts w:ascii="Calibri" w:hAnsi="Calibri" w:cs="Arial"/>
          <w:sz w:val="20"/>
          <w:szCs w:val="20"/>
          <w:lang w:eastAsia="ar-SA"/>
        </w:rPr>
        <w:t xml:space="preserve"> distincta de garanția de buna execuție a contractului</w:t>
      </w:r>
    </w:p>
    <w:p w:rsidR="00791DA5" w:rsidRDefault="00791DA5" w:rsidP="00BC2491">
      <w:pPr>
        <w:suppressAutoHyphens/>
        <w:overflowPunct w:val="0"/>
        <w:autoSpaceDE w:val="0"/>
        <w:jc w:val="both"/>
        <w:textAlignment w:val="baseline"/>
        <w:rPr>
          <w:rFonts w:ascii="Calibri" w:hAnsi="Calibri" w:cs="Arial"/>
          <w:b/>
          <w:i/>
          <w:sz w:val="20"/>
          <w:szCs w:val="20"/>
          <w:lang w:eastAsia="ar-SA"/>
        </w:rPr>
      </w:pPr>
    </w:p>
    <w:p w:rsidR="00BC2491" w:rsidRPr="00BC2491" w:rsidRDefault="00BC2491" w:rsidP="00BC2491">
      <w:pPr>
        <w:suppressAutoHyphens/>
        <w:overflowPunct w:val="0"/>
        <w:autoSpaceDE w:val="0"/>
        <w:jc w:val="both"/>
        <w:textAlignment w:val="baseline"/>
        <w:rPr>
          <w:rFonts w:ascii="Calibri" w:hAnsi="Calibri" w:cs="Arial"/>
          <w:b/>
          <w:i/>
          <w:sz w:val="20"/>
          <w:szCs w:val="20"/>
          <w:lang w:eastAsia="ar-SA"/>
        </w:rPr>
      </w:pPr>
      <w:r w:rsidRPr="00BC2491">
        <w:rPr>
          <w:rFonts w:ascii="Calibri" w:hAnsi="Calibri" w:cs="Arial"/>
          <w:b/>
          <w:i/>
          <w:sz w:val="20"/>
          <w:szCs w:val="20"/>
          <w:lang w:eastAsia="ar-SA"/>
        </w:rPr>
        <w:t>14. Recepție, inspecții si teste</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14.1 - </w:t>
      </w:r>
      <w:r w:rsidRPr="00791DA5">
        <w:rPr>
          <w:rFonts w:ascii="Calibri" w:hAnsi="Calibri" w:cs="Arial"/>
          <w:b/>
          <w:sz w:val="20"/>
          <w:szCs w:val="20"/>
          <w:lang w:eastAsia="ar-SA"/>
        </w:rPr>
        <w:t>Achizitorul</w:t>
      </w:r>
      <w:r w:rsidRPr="00BC2491">
        <w:rPr>
          <w:rFonts w:ascii="Calibri" w:hAnsi="Calibri" w:cs="Arial"/>
          <w:sz w:val="20"/>
          <w:szCs w:val="20"/>
          <w:lang w:eastAsia="ar-SA"/>
        </w:rPr>
        <w:t xml:space="preserve"> sau reprezentantul sau are dreptul de a inspecta si/sau testa produsele pentru a verifica conformitatea lor cu specificațiile din anexa/anexele la contract, in 48 ore de le recepția produselor.</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14.2 - </w:t>
      </w:r>
      <w:r w:rsidR="00B92B93">
        <w:rPr>
          <w:rFonts w:ascii="Calibri" w:hAnsi="Calibri" w:cs="Arial"/>
          <w:sz w:val="20"/>
          <w:szCs w:val="20"/>
          <w:lang w:eastAsia="ar-SA"/>
        </w:rPr>
        <w:tab/>
      </w:r>
      <w:r w:rsidRPr="00BC2491">
        <w:rPr>
          <w:rFonts w:ascii="Calibri" w:hAnsi="Calibri" w:cs="Arial"/>
          <w:sz w:val="20"/>
          <w:szCs w:val="20"/>
          <w:lang w:eastAsia="ar-SA"/>
        </w:rPr>
        <w:t xml:space="preserve">(1) Inspecțiile si testările la care vor fi supuse produsele, cat si condițiile de trecere a recepției provizorii si a recepției finale (calitative) sunt descrise in anexa/anexele la prezentul contract. </w:t>
      </w:r>
    </w:p>
    <w:p w:rsidR="00BC2491" w:rsidRPr="00BC2491" w:rsidRDefault="00BC2491" w:rsidP="00B92B93">
      <w:pPr>
        <w:suppressAutoHyphens/>
        <w:overflowPunct w:val="0"/>
        <w:autoSpaceDE w:val="0"/>
        <w:ind w:firstLine="72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(2) </w:t>
      </w:r>
      <w:r w:rsidRPr="00791DA5">
        <w:rPr>
          <w:rFonts w:ascii="Calibri" w:hAnsi="Calibri" w:cs="Arial"/>
          <w:b/>
          <w:sz w:val="20"/>
          <w:szCs w:val="20"/>
          <w:lang w:eastAsia="ar-SA"/>
        </w:rPr>
        <w:t xml:space="preserve">Achizitorul </w:t>
      </w:r>
      <w:r w:rsidRPr="00BC2491">
        <w:rPr>
          <w:rFonts w:ascii="Calibri" w:hAnsi="Calibri" w:cs="Arial"/>
          <w:sz w:val="20"/>
          <w:szCs w:val="20"/>
          <w:lang w:eastAsia="ar-SA"/>
        </w:rPr>
        <w:t>are obligația de a notifica, in scris, furnizorului, identitatea reprezentanților săi împuterniciți pentru efectuarea recepției, testelor si inspecțiilor.</w:t>
      </w:r>
    </w:p>
    <w:p w:rsidR="00BC2491" w:rsidRPr="00BC2491" w:rsidRDefault="00BC2491" w:rsidP="00BC2491">
      <w:pPr>
        <w:suppressAutoHyphens/>
        <w:overflowPunct w:val="0"/>
        <w:autoSpaceDE w:val="0"/>
        <w:jc w:val="both"/>
        <w:textAlignment w:val="baseline"/>
        <w:rPr>
          <w:rFonts w:ascii="Calibri" w:hAnsi="Calibri" w:cs="Arial"/>
          <w:i/>
          <w:sz w:val="20"/>
          <w:szCs w:val="20"/>
          <w:lang w:eastAsia="ar-SA"/>
        </w:rPr>
      </w:pPr>
      <w:r w:rsidRPr="00BC2491">
        <w:rPr>
          <w:rFonts w:ascii="Calibri" w:hAnsi="Calibri" w:cs="Arial"/>
          <w:sz w:val="20"/>
          <w:szCs w:val="20"/>
          <w:lang w:eastAsia="ar-SA"/>
        </w:rPr>
        <w:t>14.3 - Inspecțiile si testele din cadrul recepției provizorii si recepției finale (calitative) se vor face la destinația finala a produselor, respectiv la adresa achizitorului.</w:t>
      </w:r>
      <w:r w:rsidRPr="00BC2491">
        <w:rPr>
          <w:rFonts w:ascii="Calibri" w:hAnsi="Calibri" w:cs="Arial"/>
          <w:i/>
          <w:sz w:val="20"/>
          <w:szCs w:val="20"/>
          <w:lang w:eastAsia="ar-SA"/>
        </w:rPr>
        <w:t xml:space="preserve"> </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14.4 - Daca vreunul din produsele inspectate sau testate nu corespunde specificațiilor, achizitorul are dreptul sa îl respingă, iar furnizorul are obligația, fără a modifica prețul contractului: </w:t>
      </w:r>
      <w:r w:rsidRPr="00BC2491">
        <w:rPr>
          <w:rFonts w:ascii="Calibri" w:hAnsi="Calibri" w:cs="Arial"/>
          <w:sz w:val="20"/>
          <w:szCs w:val="20"/>
          <w:lang w:eastAsia="ar-SA"/>
        </w:rPr>
        <w:tab/>
        <w:t xml:space="preserve">          </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        a) de a înlocui produsele refuzate, sau</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        b) de a face toate modificările necesare pentru ca produsele sa corespunda specificațiilor  tehnice.  </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14.5 - Dreptul achizitorului de a inspecta, testa si, daca este necesar, de a respinge, nu va fi limitat sau amânat datorita faptului ca produsele au fost inspectate si testate de furnizor, cu sau fără participarea unui reprezentant al achizitorului, anterior livrării acestora la destinația finala.</w:t>
      </w:r>
    </w:p>
    <w:p w:rsid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14.6 - Prevederile clauzelor 13.1-13.4. nu îl vor absolvi pe furnizor de obligația asumării garanțiilor sau altor obligații prevăzute in contract. </w:t>
      </w:r>
    </w:p>
    <w:p w:rsidR="00791DA5" w:rsidRPr="00BC2491" w:rsidRDefault="00791DA5" w:rsidP="00BC2491">
      <w:pPr>
        <w:suppressAutoHyphens/>
        <w:overflowPunct w:val="0"/>
        <w:autoSpaceDE w:val="0"/>
        <w:jc w:val="both"/>
        <w:textAlignment w:val="baseline"/>
        <w:rPr>
          <w:rFonts w:ascii="Calibri" w:hAnsi="Calibri" w:cs="Arial"/>
          <w:sz w:val="20"/>
          <w:szCs w:val="20"/>
          <w:lang w:eastAsia="ar-SA"/>
        </w:rPr>
      </w:pPr>
    </w:p>
    <w:p w:rsidR="00BC2491" w:rsidRPr="00BC2491" w:rsidRDefault="00BC2491" w:rsidP="00BC2491">
      <w:pPr>
        <w:suppressAutoHyphens/>
        <w:overflowPunct w:val="0"/>
        <w:autoSpaceDE w:val="0"/>
        <w:jc w:val="both"/>
        <w:textAlignment w:val="baseline"/>
        <w:rPr>
          <w:rFonts w:ascii="Calibri" w:hAnsi="Calibri" w:cs="Arial"/>
          <w:b/>
          <w:i/>
          <w:sz w:val="20"/>
          <w:szCs w:val="20"/>
          <w:lang w:eastAsia="ar-SA"/>
        </w:rPr>
      </w:pPr>
      <w:r w:rsidRPr="00BC2491">
        <w:rPr>
          <w:rFonts w:ascii="Calibri" w:hAnsi="Calibri" w:cs="Arial"/>
          <w:b/>
          <w:i/>
          <w:sz w:val="20"/>
          <w:szCs w:val="20"/>
          <w:lang w:eastAsia="ar-SA"/>
        </w:rPr>
        <w:t>15. Ambalare</w:t>
      </w:r>
      <w:r w:rsidRPr="00BC2491">
        <w:rPr>
          <w:rFonts w:ascii="Calibri" w:hAnsi="Calibri" w:cs="Arial"/>
          <w:i/>
          <w:sz w:val="20"/>
          <w:szCs w:val="20"/>
          <w:lang w:eastAsia="ar-SA"/>
        </w:rPr>
        <w:t xml:space="preserve"> </w:t>
      </w:r>
      <w:r w:rsidRPr="00BC2491">
        <w:rPr>
          <w:rFonts w:ascii="Calibri" w:hAnsi="Calibri" w:cs="Arial"/>
          <w:b/>
          <w:i/>
          <w:sz w:val="20"/>
          <w:szCs w:val="20"/>
          <w:lang w:eastAsia="ar-SA"/>
        </w:rPr>
        <w:t>si marcare</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caps/>
          <w:sz w:val="20"/>
          <w:szCs w:val="20"/>
          <w:lang w:eastAsia="ar-SA"/>
        </w:rPr>
        <w:t>15.1 -</w:t>
      </w:r>
      <w:r w:rsidRPr="00BC2491">
        <w:rPr>
          <w:rFonts w:ascii="Calibri" w:hAnsi="Calibri" w:cs="Arial"/>
          <w:sz w:val="20"/>
          <w:szCs w:val="20"/>
          <w:lang w:eastAsia="ar-SA"/>
        </w:rPr>
        <w:t xml:space="preserve"> </w:t>
      </w:r>
      <w:r w:rsidR="00B92B93">
        <w:rPr>
          <w:rFonts w:ascii="Calibri" w:hAnsi="Calibri" w:cs="Arial"/>
          <w:sz w:val="20"/>
          <w:szCs w:val="20"/>
          <w:lang w:eastAsia="ar-SA"/>
        </w:rPr>
        <w:tab/>
      </w:r>
      <w:r w:rsidRPr="00BC2491">
        <w:rPr>
          <w:rFonts w:ascii="Calibri" w:hAnsi="Calibri" w:cs="Arial"/>
          <w:sz w:val="20"/>
          <w:szCs w:val="20"/>
          <w:lang w:eastAsia="ar-SA"/>
        </w:rPr>
        <w:t xml:space="preserve">(1) </w:t>
      </w:r>
      <w:r w:rsidRPr="00791DA5">
        <w:rPr>
          <w:rFonts w:ascii="Calibri" w:hAnsi="Calibri" w:cs="Arial"/>
          <w:b/>
          <w:sz w:val="20"/>
          <w:szCs w:val="20"/>
          <w:lang w:eastAsia="ar-SA"/>
        </w:rPr>
        <w:t>Furnizorul</w:t>
      </w:r>
      <w:r w:rsidRPr="00BC2491">
        <w:rPr>
          <w:rFonts w:ascii="Calibri" w:hAnsi="Calibri" w:cs="Arial"/>
          <w:sz w:val="20"/>
          <w:szCs w:val="20"/>
          <w:lang w:eastAsia="ar-SA"/>
        </w:rPr>
        <w:t xml:space="preserve"> are obligația de a ambala produsele pentru ca acestea sa facă fata, fără limitare, la manipularea dura din timpul transportului, tranzitului si expunerii la temperaturi extreme, la soare si la precipitațiile care ar putea sa apară in timpul transportului si depozitarii in aer liber, in așa fel încât sa ajungă in buna stare la destinația finala.</w:t>
      </w:r>
    </w:p>
    <w:p w:rsidR="00BC2491" w:rsidRPr="00BC2491" w:rsidRDefault="00BC2491" w:rsidP="00B92B93">
      <w:pPr>
        <w:suppressAutoHyphens/>
        <w:overflowPunct w:val="0"/>
        <w:autoSpaceDE w:val="0"/>
        <w:ind w:firstLine="720"/>
        <w:jc w:val="both"/>
        <w:textAlignment w:val="baseline"/>
        <w:rPr>
          <w:rFonts w:ascii="Calibri" w:hAnsi="Calibri" w:cs="Arial"/>
          <w:sz w:val="20"/>
          <w:szCs w:val="20"/>
          <w:lang w:eastAsia="ar-SA"/>
        </w:rPr>
      </w:pPr>
      <w:r w:rsidRPr="00BC2491">
        <w:rPr>
          <w:rFonts w:ascii="Calibri" w:hAnsi="Calibri" w:cs="Arial"/>
          <w:sz w:val="20"/>
          <w:szCs w:val="20"/>
          <w:lang w:eastAsia="ar-SA"/>
        </w:rPr>
        <w:t>(2) In cazul ambalării greutăților si volumelor in forma de cutii, furnizorul va lua in considerare, unde este cazul, distanta mare pana la destinația finala a produselor si absenta facilitaților de manipulare grea in toate punctele de tranzit.</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lastRenderedPageBreak/>
        <w:t xml:space="preserve">15.2 - Ambalarea, marcarea si documentația din interiorul sau din afara pachetelor va respecta strict cerințele ce vor fi special prevăzute in contract, inclusiv cerințele suplimentare. </w:t>
      </w:r>
    </w:p>
    <w:p w:rsidR="00BC2491" w:rsidRPr="00BC2491" w:rsidRDefault="00BC2491" w:rsidP="00BC2491">
      <w:pPr>
        <w:suppressAutoHyphens/>
        <w:overflowPunct w:val="0"/>
        <w:autoSpaceDE w:val="0"/>
        <w:jc w:val="both"/>
        <w:textAlignment w:val="baseline"/>
        <w:rPr>
          <w:rFonts w:ascii="Calibri" w:hAnsi="Calibri" w:cs="Arial"/>
          <w:b/>
          <w:sz w:val="20"/>
          <w:szCs w:val="20"/>
          <w:lang w:eastAsia="ar-SA"/>
        </w:rPr>
      </w:pPr>
      <w:r w:rsidRPr="00BC2491">
        <w:rPr>
          <w:rFonts w:ascii="Calibri" w:hAnsi="Calibri" w:cs="Arial"/>
          <w:sz w:val="20"/>
          <w:szCs w:val="20"/>
          <w:lang w:eastAsia="ar-SA"/>
        </w:rPr>
        <w:t>15.3</w:t>
      </w:r>
      <w:r w:rsidRPr="00BC2491">
        <w:rPr>
          <w:rFonts w:ascii="Calibri" w:hAnsi="Calibri" w:cs="Arial"/>
          <w:b/>
          <w:sz w:val="20"/>
          <w:szCs w:val="20"/>
          <w:lang w:eastAsia="ar-SA"/>
        </w:rPr>
        <w:t xml:space="preserve"> </w:t>
      </w:r>
      <w:r w:rsidRPr="00BC2491">
        <w:rPr>
          <w:rFonts w:ascii="Calibri" w:hAnsi="Calibri" w:cs="Arial"/>
          <w:sz w:val="20"/>
          <w:szCs w:val="20"/>
          <w:lang w:eastAsia="ar-SA"/>
        </w:rPr>
        <w:t>-</w:t>
      </w:r>
      <w:r w:rsidRPr="00BC2491">
        <w:rPr>
          <w:rFonts w:ascii="Calibri" w:hAnsi="Calibri" w:cs="Arial"/>
          <w:b/>
          <w:sz w:val="20"/>
          <w:szCs w:val="20"/>
          <w:lang w:eastAsia="ar-SA"/>
        </w:rPr>
        <w:t xml:space="preserve"> </w:t>
      </w:r>
      <w:r w:rsidRPr="00BC2491">
        <w:rPr>
          <w:rFonts w:ascii="Calibri" w:hAnsi="Calibri" w:cs="Arial"/>
          <w:sz w:val="20"/>
          <w:szCs w:val="20"/>
          <w:lang w:eastAsia="ar-SA"/>
        </w:rPr>
        <w:t>Toate materialele de ambalare a produselor, precum si toate materialele necesare protecției coletelor (paleți de lemn, foi de protecție, etc) rămân in proprietatea achizitorului.</w:t>
      </w:r>
    </w:p>
    <w:p w:rsidR="00791DA5" w:rsidRDefault="00791DA5" w:rsidP="00BC2491">
      <w:pPr>
        <w:suppressAutoHyphens/>
        <w:overflowPunct w:val="0"/>
        <w:autoSpaceDE w:val="0"/>
        <w:jc w:val="both"/>
        <w:textAlignment w:val="baseline"/>
        <w:rPr>
          <w:rFonts w:ascii="Calibri" w:hAnsi="Calibri" w:cs="Arial"/>
          <w:b/>
          <w:i/>
          <w:sz w:val="20"/>
          <w:szCs w:val="20"/>
          <w:lang w:eastAsia="ar-SA"/>
        </w:rPr>
      </w:pPr>
    </w:p>
    <w:p w:rsidR="00BC2491" w:rsidRPr="00BC2491" w:rsidRDefault="00BC2491" w:rsidP="00BC2491">
      <w:pPr>
        <w:suppressAutoHyphens/>
        <w:overflowPunct w:val="0"/>
        <w:autoSpaceDE w:val="0"/>
        <w:jc w:val="both"/>
        <w:textAlignment w:val="baseline"/>
        <w:rPr>
          <w:rFonts w:ascii="Calibri" w:hAnsi="Calibri" w:cs="Arial"/>
          <w:i/>
          <w:sz w:val="20"/>
          <w:szCs w:val="20"/>
          <w:lang w:eastAsia="ar-SA"/>
        </w:rPr>
      </w:pPr>
      <w:r w:rsidRPr="00BC2491">
        <w:rPr>
          <w:rFonts w:ascii="Calibri" w:hAnsi="Calibri" w:cs="Arial"/>
          <w:b/>
          <w:i/>
          <w:sz w:val="20"/>
          <w:szCs w:val="20"/>
          <w:lang w:eastAsia="ar-SA"/>
        </w:rPr>
        <w:t>16.  Livrarea si documentele care însoțesc produsele</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16.1 -  </w:t>
      </w:r>
      <w:r w:rsidRPr="00791DA5">
        <w:rPr>
          <w:rFonts w:ascii="Calibri" w:hAnsi="Calibri" w:cs="Arial"/>
          <w:b/>
          <w:sz w:val="20"/>
          <w:szCs w:val="20"/>
          <w:lang w:eastAsia="ar-SA"/>
        </w:rPr>
        <w:t>Furnizorul</w:t>
      </w:r>
      <w:r w:rsidRPr="00BC2491">
        <w:rPr>
          <w:rFonts w:ascii="Calibri" w:hAnsi="Calibri" w:cs="Arial"/>
          <w:sz w:val="20"/>
          <w:szCs w:val="20"/>
          <w:lang w:eastAsia="ar-SA"/>
        </w:rPr>
        <w:t xml:space="preserve"> are obligația de a livra produsele la destinația finala indicata de achizitor respectând</w:t>
      </w:r>
      <w:r w:rsidR="00B92B93">
        <w:rPr>
          <w:rFonts w:ascii="Calibri" w:hAnsi="Calibri" w:cs="Arial"/>
          <w:sz w:val="20"/>
          <w:szCs w:val="20"/>
          <w:lang w:eastAsia="ar-SA"/>
        </w:rPr>
        <w:t xml:space="preserve"> termenul </w:t>
      </w:r>
      <w:r w:rsidR="00791DA5">
        <w:rPr>
          <w:rFonts w:ascii="Calibri" w:hAnsi="Calibri" w:cs="Arial"/>
          <w:sz w:val="20"/>
          <w:szCs w:val="20"/>
          <w:lang w:eastAsia="ar-SA"/>
        </w:rPr>
        <w:t xml:space="preserve">comercial </w:t>
      </w:r>
      <w:r w:rsidR="00B92B93">
        <w:rPr>
          <w:rFonts w:ascii="Calibri" w:hAnsi="Calibri" w:cs="Arial"/>
          <w:sz w:val="20"/>
          <w:szCs w:val="20"/>
          <w:lang w:eastAsia="ar-SA"/>
        </w:rPr>
        <w:t xml:space="preserve">de livrare indicat </w:t>
      </w:r>
      <w:r w:rsidR="00791DA5">
        <w:rPr>
          <w:rFonts w:ascii="Calibri" w:hAnsi="Calibri" w:cs="Arial"/>
          <w:sz w:val="20"/>
          <w:szCs w:val="20"/>
          <w:lang w:eastAsia="ar-SA"/>
        </w:rPr>
        <w:t>la art.4.1</w:t>
      </w:r>
      <w:r w:rsidR="00B92B93">
        <w:rPr>
          <w:rFonts w:ascii="Calibri" w:hAnsi="Calibri" w:cs="Arial"/>
          <w:sz w:val="20"/>
          <w:szCs w:val="20"/>
          <w:lang w:eastAsia="ar-SA"/>
        </w:rPr>
        <w:t>.</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16.2 - (1) La expedierea produselor, </w:t>
      </w:r>
      <w:r w:rsidRPr="00791DA5">
        <w:rPr>
          <w:rFonts w:ascii="Calibri" w:hAnsi="Calibri" w:cs="Arial"/>
          <w:b/>
          <w:sz w:val="20"/>
          <w:szCs w:val="20"/>
          <w:lang w:eastAsia="ar-SA"/>
        </w:rPr>
        <w:t>furnizorul</w:t>
      </w:r>
      <w:r w:rsidRPr="00BC2491">
        <w:rPr>
          <w:rFonts w:ascii="Calibri" w:hAnsi="Calibri" w:cs="Arial"/>
          <w:sz w:val="20"/>
          <w:szCs w:val="20"/>
          <w:lang w:eastAsia="ar-SA"/>
        </w:rPr>
        <w:t xml:space="preserve"> are obligația de a comunica, in scris, atât achizitorului, cat si, după caz, societății de asigurări, datele de expediere, numărul contractului, descrierea produselor, cantitatea, locul de încărcare si locul de descărcare.</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(2) </w:t>
      </w:r>
      <w:r w:rsidRPr="00791DA5">
        <w:rPr>
          <w:rFonts w:ascii="Calibri" w:hAnsi="Calibri" w:cs="Arial"/>
          <w:b/>
          <w:sz w:val="20"/>
          <w:szCs w:val="20"/>
          <w:lang w:eastAsia="ar-SA"/>
        </w:rPr>
        <w:t>Furnizorul</w:t>
      </w:r>
      <w:r w:rsidRPr="00BC2491">
        <w:rPr>
          <w:rFonts w:ascii="Calibri" w:hAnsi="Calibri" w:cs="Arial"/>
          <w:sz w:val="20"/>
          <w:szCs w:val="20"/>
          <w:lang w:eastAsia="ar-SA"/>
        </w:rPr>
        <w:t xml:space="preserve"> va transmite achizitorului documentele care însoțesc produsele.</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16.3 - Certificarea de către achizitor a faptului ca produsele au fost livrate parțial sau total se face după  recepție, prin semnarea de primire de către reprezentantul autorizat al acestuia, pe documentele emise de furnizor pentru livrare.</w:t>
      </w:r>
    </w:p>
    <w:p w:rsid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16.4 - Livrarea produselor se considera încheiata in momentul in care sunt îndeplinite prevederile clauzelor </w:t>
      </w:r>
      <w:r w:rsidR="00956B45">
        <w:rPr>
          <w:rFonts w:ascii="Calibri" w:hAnsi="Calibri" w:cs="Arial"/>
          <w:sz w:val="20"/>
          <w:szCs w:val="20"/>
          <w:lang w:eastAsia="ar-SA"/>
        </w:rPr>
        <w:t xml:space="preserve">de </w:t>
      </w:r>
      <w:r w:rsidRPr="00BC2491">
        <w:rPr>
          <w:rFonts w:ascii="Calibri" w:hAnsi="Calibri" w:cs="Arial"/>
          <w:sz w:val="20"/>
          <w:szCs w:val="20"/>
          <w:lang w:eastAsia="ar-SA"/>
        </w:rPr>
        <w:t>recepți</w:t>
      </w:r>
      <w:r w:rsidR="00956B45">
        <w:rPr>
          <w:rFonts w:ascii="Calibri" w:hAnsi="Calibri" w:cs="Arial"/>
          <w:sz w:val="20"/>
          <w:szCs w:val="20"/>
          <w:lang w:eastAsia="ar-SA"/>
        </w:rPr>
        <w:t>e</w:t>
      </w:r>
      <w:r w:rsidRPr="00BC2491">
        <w:rPr>
          <w:rFonts w:ascii="Calibri" w:hAnsi="Calibri" w:cs="Arial"/>
          <w:sz w:val="20"/>
          <w:szCs w:val="20"/>
          <w:lang w:eastAsia="ar-SA"/>
        </w:rPr>
        <w:t xml:space="preserve"> </w:t>
      </w:r>
      <w:r w:rsidR="00956B45">
        <w:rPr>
          <w:rFonts w:ascii="Calibri" w:hAnsi="Calibri" w:cs="Arial"/>
          <w:sz w:val="20"/>
          <w:szCs w:val="20"/>
          <w:lang w:eastAsia="ar-SA"/>
        </w:rPr>
        <w:t xml:space="preserve">a </w:t>
      </w:r>
      <w:r w:rsidRPr="00BC2491">
        <w:rPr>
          <w:rFonts w:ascii="Calibri" w:hAnsi="Calibri" w:cs="Arial"/>
          <w:sz w:val="20"/>
          <w:szCs w:val="20"/>
          <w:lang w:eastAsia="ar-SA"/>
        </w:rPr>
        <w:t xml:space="preserve">produselor. </w:t>
      </w:r>
    </w:p>
    <w:p w:rsidR="00791DA5" w:rsidRPr="00BC2491" w:rsidRDefault="00791DA5" w:rsidP="00BC2491">
      <w:pPr>
        <w:suppressAutoHyphens/>
        <w:overflowPunct w:val="0"/>
        <w:autoSpaceDE w:val="0"/>
        <w:jc w:val="both"/>
        <w:textAlignment w:val="baseline"/>
        <w:rPr>
          <w:rFonts w:ascii="Calibri" w:hAnsi="Calibri" w:cs="Arial"/>
          <w:sz w:val="20"/>
          <w:szCs w:val="20"/>
          <w:lang w:eastAsia="ar-SA"/>
        </w:rPr>
      </w:pPr>
    </w:p>
    <w:p w:rsidR="00BC2491" w:rsidRPr="00BC2491" w:rsidRDefault="00BC2491" w:rsidP="00BC2491">
      <w:pPr>
        <w:suppressAutoHyphens/>
        <w:overflowPunct w:val="0"/>
        <w:autoSpaceDE w:val="0"/>
        <w:jc w:val="both"/>
        <w:textAlignment w:val="baseline"/>
        <w:rPr>
          <w:rFonts w:ascii="Calibri" w:hAnsi="Calibri" w:cs="Arial"/>
          <w:i/>
          <w:sz w:val="20"/>
          <w:szCs w:val="20"/>
          <w:lang w:eastAsia="ar-SA"/>
        </w:rPr>
      </w:pPr>
      <w:r w:rsidRPr="00BC2491">
        <w:rPr>
          <w:rFonts w:ascii="Calibri" w:hAnsi="Calibri" w:cs="Arial"/>
          <w:b/>
          <w:i/>
          <w:sz w:val="20"/>
          <w:szCs w:val="20"/>
          <w:lang w:eastAsia="ar-SA"/>
        </w:rPr>
        <w:t>17. Asigurări</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17.1 - </w:t>
      </w:r>
      <w:r w:rsidRPr="00791DA5">
        <w:rPr>
          <w:rFonts w:ascii="Calibri" w:hAnsi="Calibri" w:cs="Arial"/>
          <w:b/>
          <w:sz w:val="20"/>
          <w:szCs w:val="20"/>
          <w:lang w:eastAsia="ar-SA"/>
        </w:rPr>
        <w:t>Furnizorul</w:t>
      </w:r>
      <w:r w:rsidRPr="00BC2491">
        <w:rPr>
          <w:rFonts w:ascii="Calibri" w:hAnsi="Calibri" w:cs="Arial"/>
          <w:sz w:val="20"/>
          <w:szCs w:val="20"/>
          <w:lang w:eastAsia="ar-SA"/>
        </w:rPr>
        <w:t xml:space="preserve"> are obligația de a asigura complet produsele furnizate prin contract împotriva pierderii sau deteriorării neprevăzute la fabricare, transport, depozitare si livrare, in funcție de termenul comercial de livrare convenit. </w:t>
      </w:r>
    </w:p>
    <w:p w:rsidR="00791DA5" w:rsidRDefault="00791DA5" w:rsidP="00BC2491">
      <w:pPr>
        <w:suppressAutoHyphens/>
        <w:overflowPunct w:val="0"/>
        <w:autoSpaceDE w:val="0"/>
        <w:jc w:val="both"/>
        <w:textAlignment w:val="baseline"/>
        <w:rPr>
          <w:rFonts w:ascii="Calibri" w:hAnsi="Calibri" w:cs="Arial"/>
          <w:b/>
          <w:i/>
          <w:sz w:val="20"/>
          <w:szCs w:val="20"/>
          <w:lang w:eastAsia="ar-SA"/>
        </w:rPr>
      </w:pPr>
    </w:p>
    <w:p w:rsidR="00BC2491" w:rsidRPr="00BC2491" w:rsidRDefault="00BC2491" w:rsidP="00BC2491">
      <w:pPr>
        <w:suppressAutoHyphens/>
        <w:overflowPunct w:val="0"/>
        <w:autoSpaceDE w:val="0"/>
        <w:jc w:val="both"/>
        <w:textAlignment w:val="baseline"/>
        <w:rPr>
          <w:rFonts w:ascii="Calibri" w:hAnsi="Calibri" w:cs="Arial"/>
          <w:b/>
          <w:i/>
          <w:sz w:val="20"/>
          <w:szCs w:val="20"/>
          <w:lang w:eastAsia="ar-SA"/>
        </w:rPr>
      </w:pPr>
      <w:r w:rsidRPr="00BC2491">
        <w:rPr>
          <w:rFonts w:ascii="Calibri" w:hAnsi="Calibri" w:cs="Arial"/>
          <w:b/>
          <w:i/>
          <w:sz w:val="20"/>
          <w:szCs w:val="20"/>
          <w:lang w:eastAsia="ar-SA"/>
        </w:rPr>
        <w:t xml:space="preserve">18. Servicii </w:t>
      </w:r>
    </w:p>
    <w:p w:rsidR="00BC2491" w:rsidRPr="00BC2491" w:rsidRDefault="00BC2491" w:rsidP="00BC2491">
      <w:pPr>
        <w:suppressAutoHyphens/>
        <w:overflowPunct w:val="0"/>
        <w:autoSpaceDE w:val="0"/>
        <w:jc w:val="both"/>
        <w:textAlignment w:val="baseline"/>
        <w:rPr>
          <w:rFonts w:ascii="Calibri" w:hAnsi="Calibri" w:cs="Arial"/>
          <w:i/>
          <w:sz w:val="20"/>
          <w:szCs w:val="20"/>
          <w:lang w:eastAsia="ar-SA"/>
        </w:rPr>
      </w:pPr>
      <w:r w:rsidRPr="00BC2491">
        <w:rPr>
          <w:rFonts w:ascii="Calibri" w:hAnsi="Calibri" w:cs="Arial"/>
          <w:sz w:val="20"/>
          <w:szCs w:val="20"/>
          <w:lang w:eastAsia="ar-SA"/>
        </w:rPr>
        <w:t xml:space="preserve">18.1 - Pe lângă furnizarea efectiva a produselor, </w:t>
      </w:r>
      <w:r w:rsidRPr="00791DA5">
        <w:rPr>
          <w:rFonts w:ascii="Calibri" w:hAnsi="Calibri" w:cs="Arial"/>
          <w:b/>
          <w:sz w:val="20"/>
          <w:szCs w:val="20"/>
          <w:lang w:eastAsia="ar-SA"/>
        </w:rPr>
        <w:t>furnizorul</w:t>
      </w:r>
      <w:r w:rsidRPr="00BC2491">
        <w:rPr>
          <w:rFonts w:ascii="Calibri" w:hAnsi="Calibri" w:cs="Arial"/>
          <w:sz w:val="20"/>
          <w:szCs w:val="20"/>
          <w:lang w:eastAsia="ar-SA"/>
        </w:rPr>
        <w:t xml:space="preserve"> are obligația de a presta si serviciile accesorii furnizării produselor, fără a modifica prețul contractului.</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18.2. -  </w:t>
      </w:r>
      <w:r w:rsidRPr="00791DA5">
        <w:rPr>
          <w:rFonts w:ascii="Calibri" w:hAnsi="Calibri" w:cs="Arial"/>
          <w:b/>
          <w:sz w:val="20"/>
          <w:szCs w:val="20"/>
          <w:lang w:eastAsia="ar-SA"/>
        </w:rPr>
        <w:t>Furnizorul</w:t>
      </w:r>
      <w:r w:rsidRPr="00BC2491">
        <w:rPr>
          <w:rFonts w:ascii="Calibri" w:hAnsi="Calibri" w:cs="Arial"/>
          <w:sz w:val="20"/>
          <w:szCs w:val="20"/>
          <w:lang w:eastAsia="ar-SA"/>
        </w:rPr>
        <w:t xml:space="preserve"> are obligația de a presta serviciile, pentru perioada de timp convenita, cu condiția ca aceste servicii sa nu elibereze furnizorul de nici o obligație de garanție asumata prin contract.</w:t>
      </w:r>
    </w:p>
    <w:p w:rsidR="00791DA5" w:rsidRDefault="00791DA5" w:rsidP="00BC2491">
      <w:pPr>
        <w:suppressAutoHyphens/>
        <w:overflowPunct w:val="0"/>
        <w:autoSpaceDE w:val="0"/>
        <w:jc w:val="both"/>
        <w:textAlignment w:val="baseline"/>
        <w:rPr>
          <w:rFonts w:ascii="Calibri" w:hAnsi="Calibri" w:cs="Arial"/>
          <w:b/>
          <w:i/>
          <w:sz w:val="20"/>
          <w:szCs w:val="20"/>
          <w:lang w:eastAsia="ar-SA"/>
        </w:rPr>
      </w:pPr>
    </w:p>
    <w:p w:rsidR="00BC2491" w:rsidRPr="00BC2491" w:rsidRDefault="00BC2491" w:rsidP="00BC2491">
      <w:pPr>
        <w:suppressAutoHyphens/>
        <w:overflowPunct w:val="0"/>
        <w:autoSpaceDE w:val="0"/>
        <w:jc w:val="both"/>
        <w:textAlignment w:val="baseline"/>
        <w:rPr>
          <w:rFonts w:ascii="Calibri" w:hAnsi="Calibri" w:cs="Arial"/>
          <w:b/>
          <w:i/>
          <w:sz w:val="20"/>
          <w:szCs w:val="20"/>
          <w:lang w:eastAsia="ar-SA"/>
        </w:rPr>
      </w:pPr>
      <w:r w:rsidRPr="00BC2491">
        <w:rPr>
          <w:rFonts w:ascii="Calibri" w:hAnsi="Calibri" w:cs="Arial"/>
          <w:b/>
          <w:i/>
          <w:sz w:val="20"/>
          <w:szCs w:val="20"/>
          <w:lang w:eastAsia="ar-SA"/>
        </w:rPr>
        <w:t>19. Perioada de garanție acordata produselor</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19.1 - </w:t>
      </w:r>
      <w:r w:rsidR="00B92B93">
        <w:rPr>
          <w:rFonts w:ascii="Calibri" w:hAnsi="Calibri" w:cs="Arial"/>
          <w:sz w:val="20"/>
          <w:szCs w:val="20"/>
          <w:lang w:eastAsia="ar-SA"/>
        </w:rPr>
        <w:tab/>
      </w:r>
      <w:r w:rsidRPr="00BC2491">
        <w:rPr>
          <w:rFonts w:ascii="Calibri" w:hAnsi="Calibri" w:cs="Arial"/>
          <w:sz w:val="20"/>
          <w:szCs w:val="20"/>
          <w:lang w:eastAsia="ar-SA"/>
        </w:rPr>
        <w:t>(1) Perioada de garanție acordata produselor de către furnizor este cea declarata in propunerea tehnica</w:t>
      </w:r>
      <w:r w:rsidR="00791DA5">
        <w:rPr>
          <w:rFonts w:ascii="Calibri" w:hAnsi="Calibri" w:cs="Arial"/>
          <w:sz w:val="20"/>
          <w:szCs w:val="20"/>
          <w:lang w:eastAsia="ar-SA"/>
        </w:rPr>
        <w:t>.</w:t>
      </w:r>
      <w:r w:rsidRPr="00BC2491">
        <w:rPr>
          <w:rFonts w:ascii="Calibri" w:hAnsi="Calibri" w:cs="Arial"/>
          <w:sz w:val="20"/>
          <w:szCs w:val="20"/>
          <w:lang w:eastAsia="ar-SA"/>
        </w:rPr>
        <w:t xml:space="preserve"> </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 </w:t>
      </w:r>
      <w:r w:rsidR="00B92B93">
        <w:rPr>
          <w:rFonts w:ascii="Calibri" w:hAnsi="Calibri" w:cs="Arial"/>
          <w:sz w:val="20"/>
          <w:szCs w:val="20"/>
          <w:lang w:eastAsia="ar-SA"/>
        </w:rPr>
        <w:tab/>
      </w:r>
      <w:r w:rsidRPr="00BC2491">
        <w:rPr>
          <w:rFonts w:ascii="Calibri" w:hAnsi="Calibri" w:cs="Arial"/>
          <w:sz w:val="20"/>
          <w:szCs w:val="20"/>
          <w:lang w:eastAsia="ar-SA"/>
        </w:rPr>
        <w:t>(2) Perioada de garanție a produselor începe cu data recepției efectuate după livrarea acestora la destinația finala.</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19.2 - </w:t>
      </w:r>
      <w:r w:rsidRPr="00791DA5">
        <w:rPr>
          <w:rFonts w:ascii="Calibri" w:hAnsi="Calibri" w:cs="Arial"/>
          <w:b/>
          <w:sz w:val="20"/>
          <w:szCs w:val="20"/>
          <w:lang w:eastAsia="ar-SA"/>
        </w:rPr>
        <w:t>Achizitorul</w:t>
      </w:r>
      <w:r w:rsidRPr="00BC2491">
        <w:rPr>
          <w:rFonts w:ascii="Calibri" w:hAnsi="Calibri" w:cs="Arial"/>
          <w:sz w:val="20"/>
          <w:szCs w:val="20"/>
          <w:lang w:eastAsia="ar-SA"/>
        </w:rPr>
        <w:t xml:space="preserve"> are dreptul de a notifica imediat furnizorului, in scris, orice plângere sau reclamație ce apare in conformitate cu aceasta garanție.</w:t>
      </w:r>
    </w:p>
    <w:p w:rsidR="00BC2491" w:rsidRPr="00BC2491" w:rsidRDefault="00BC2491" w:rsidP="00BC2491">
      <w:pPr>
        <w:suppressAutoHyphens/>
        <w:overflowPunct w:val="0"/>
        <w:autoSpaceDE w:val="0"/>
        <w:jc w:val="both"/>
        <w:textAlignment w:val="baseline"/>
        <w:rPr>
          <w:rFonts w:ascii="Calibri" w:hAnsi="Calibri" w:cs="Arial"/>
          <w:i/>
          <w:color w:val="FF0000"/>
          <w:sz w:val="20"/>
          <w:szCs w:val="20"/>
          <w:lang w:eastAsia="ar-SA"/>
        </w:rPr>
      </w:pPr>
      <w:r w:rsidRPr="00BC2491">
        <w:rPr>
          <w:rFonts w:ascii="Calibri" w:hAnsi="Calibri" w:cs="Arial"/>
          <w:sz w:val="20"/>
          <w:szCs w:val="20"/>
          <w:lang w:eastAsia="ar-SA"/>
        </w:rPr>
        <w:t xml:space="preserve">19.3 - La primirea unei astfel de notificări, </w:t>
      </w:r>
      <w:r w:rsidRPr="00791DA5">
        <w:rPr>
          <w:rFonts w:ascii="Calibri" w:hAnsi="Calibri" w:cs="Arial"/>
          <w:b/>
          <w:sz w:val="20"/>
          <w:szCs w:val="20"/>
          <w:lang w:eastAsia="ar-SA"/>
        </w:rPr>
        <w:t>furnizorul</w:t>
      </w:r>
      <w:r w:rsidRPr="00BC2491">
        <w:rPr>
          <w:rFonts w:ascii="Calibri" w:hAnsi="Calibri" w:cs="Arial"/>
          <w:sz w:val="20"/>
          <w:szCs w:val="20"/>
          <w:lang w:eastAsia="ar-SA"/>
        </w:rPr>
        <w:t xml:space="preserve"> are obligația de a remedia defecțiunea sau de a înlocui produsul in perioada convenita, respectiv in termen de 24 de ore fără costuri suplimentare pentru achizitor. Produsele care, in timpul perioadei de garanție, le înlocuiesc pe cele defecte, beneficiază de o noua perioada de garanție care curge de la data înlocuirii produsului.</w:t>
      </w:r>
      <w:r w:rsidRPr="00BC2491">
        <w:rPr>
          <w:rFonts w:ascii="Calibri" w:hAnsi="Calibri" w:cs="Arial"/>
          <w:i/>
          <w:sz w:val="20"/>
          <w:szCs w:val="20"/>
          <w:lang w:eastAsia="ar-SA"/>
        </w:rPr>
        <w:t xml:space="preserve"> </w:t>
      </w:r>
    </w:p>
    <w:p w:rsid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19.4 - Daca </w:t>
      </w:r>
      <w:r w:rsidRPr="00791DA5">
        <w:rPr>
          <w:rFonts w:ascii="Calibri" w:hAnsi="Calibri" w:cs="Arial"/>
          <w:b/>
          <w:sz w:val="20"/>
          <w:szCs w:val="20"/>
          <w:lang w:eastAsia="ar-SA"/>
        </w:rPr>
        <w:t>furnizorul</w:t>
      </w:r>
      <w:r w:rsidRPr="00BC2491">
        <w:rPr>
          <w:rFonts w:ascii="Calibri" w:hAnsi="Calibri" w:cs="Arial"/>
          <w:sz w:val="20"/>
          <w:szCs w:val="20"/>
          <w:lang w:eastAsia="ar-SA"/>
        </w:rPr>
        <w:t>, după ce a fost înștiințat, nu reușește sa remedieze defecțiunea, sau sa înlocuiască produsul,  in perioada convenita, achizitorul are dreptul de a lua masuri de remediere, sau de a procura de la un terț produsul, pe riscul si spezele furnizorului si fără a aduce nici un prejudiciu oricăror alte drepturi pe care achizitorul le poate avea fata de furnizor prin contract.</w:t>
      </w:r>
    </w:p>
    <w:p w:rsidR="00791DA5" w:rsidRPr="00BC2491" w:rsidRDefault="00791DA5" w:rsidP="00BC2491">
      <w:pPr>
        <w:suppressAutoHyphens/>
        <w:overflowPunct w:val="0"/>
        <w:autoSpaceDE w:val="0"/>
        <w:jc w:val="both"/>
        <w:textAlignment w:val="baseline"/>
        <w:rPr>
          <w:rFonts w:ascii="Calibri" w:hAnsi="Calibri" w:cs="Arial"/>
          <w:sz w:val="20"/>
          <w:szCs w:val="20"/>
          <w:lang w:eastAsia="ar-SA"/>
        </w:rPr>
      </w:pPr>
    </w:p>
    <w:p w:rsidR="00BC2491" w:rsidRPr="00BC2491" w:rsidRDefault="00BC2491" w:rsidP="00BC2491">
      <w:pPr>
        <w:suppressAutoHyphens/>
        <w:overflowPunct w:val="0"/>
        <w:autoSpaceDE w:val="0"/>
        <w:jc w:val="both"/>
        <w:textAlignment w:val="baseline"/>
        <w:rPr>
          <w:rFonts w:ascii="Calibri" w:hAnsi="Calibri" w:cs="Arial"/>
          <w:b/>
          <w:i/>
          <w:sz w:val="20"/>
          <w:szCs w:val="20"/>
          <w:lang w:eastAsia="ar-SA"/>
        </w:rPr>
      </w:pPr>
      <w:r w:rsidRPr="00BC2491">
        <w:rPr>
          <w:rFonts w:ascii="Calibri" w:hAnsi="Calibri" w:cs="Arial"/>
          <w:b/>
          <w:i/>
          <w:sz w:val="20"/>
          <w:szCs w:val="20"/>
          <w:lang w:eastAsia="ar-SA"/>
        </w:rPr>
        <w:t>20. Ajustarea prețului contractului</w:t>
      </w:r>
    </w:p>
    <w:p w:rsid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20.1 - Pentru produsele livrate si pentru serviciile prestate, plățile datorate de achizitor furnizorului sunt cele declarate in propunerea financiara, anexa la contract.</w:t>
      </w:r>
    </w:p>
    <w:p w:rsidR="00107119" w:rsidRPr="00BC2491" w:rsidRDefault="00107119" w:rsidP="00BC2491">
      <w:pPr>
        <w:suppressAutoHyphens/>
        <w:overflowPunct w:val="0"/>
        <w:autoSpaceDE w:val="0"/>
        <w:jc w:val="both"/>
        <w:textAlignment w:val="baseline"/>
        <w:rPr>
          <w:rFonts w:ascii="Calibri" w:hAnsi="Calibri" w:cs="Arial"/>
          <w:sz w:val="20"/>
          <w:szCs w:val="20"/>
          <w:lang w:eastAsia="ar-SA"/>
        </w:rPr>
      </w:pP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b/>
          <w:i/>
          <w:sz w:val="20"/>
          <w:szCs w:val="20"/>
          <w:lang w:eastAsia="ar-SA"/>
        </w:rPr>
        <w:t>21</w:t>
      </w:r>
      <w:r w:rsidRPr="00107119">
        <w:rPr>
          <w:rFonts w:ascii="Calibri" w:hAnsi="Calibri" w:cs="Arial"/>
          <w:b/>
          <w:i/>
          <w:sz w:val="20"/>
          <w:szCs w:val="20"/>
          <w:lang w:eastAsia="ar-SA"/>
        </w:rPr>
        <w:t xml:space="preserve">. </w:t>
      </w:r>
      <w:r w:rsidRPr="00107119">
        <w:rPr>
          <w:rFonts w:ascii="Calibri" w:hAnsi="Calibri" w:cs="Arial"/>
          <w:b/>
          <w:sz w:val="20"/>
          <w:szCs w:val="20"/>
          <w:lang w:eastAsia="ar-SA"/>
        </w:rPr>
        <w:t>Amendamente</w:t>
      </w:r>
      <w:r w:rsidRPr="00BC2491">
        <w:rPr>
          <w:rFonts w:ascii="Calibri" w:hAnsi="Calibri" w:cs="Arial"/>
          <w:sz w:val="20"/>
          <w:szCs w:val="20"/>
          <w:lang w:eastAsia="ar-SA"/>
        </w:rPr>
        <w:t xml:space="preserve"> </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21.1 – Sarcina efectuării instructajului in domeniul securității si sănătății in munca pentru salariații furnizorului  revine exclusiv acestuia, pe parcursul derulării contractului si in legătură cu executarea acestuia.</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In cazul in care salariații furnizorului suferă un accident de munca, pe parcursul derulării contractului si in legătură cu executarea acestuia, comunicarea, cercetarea, înregistrarea si evidenta revin in sarcina exclusiv</w:t>
      </w:r>
      <w:r w:rsidR="00776135">
        <w:rPr>
          <w:rFonts w:ascii="Calibri" w:hAnsi="Calibri" w:cs="Arial"/>
          <w:sz w:val="20"/>
          <w:szCs w:val="20"/>
          <w:lang w:eastAsia="ar-SA"/>
        </w:rPr>
        <w:t>a</w:t>
      </w:r>
      <w:r w:rsidRPr="00BC2491">
        <w:rPr>
          <w:rFonts w:ascii="Calibri" w:hAnsi="Calibri" w:cs="Arial"/>
          <w:sz w:val="20"/>
          <w:szCs w:val="20"/>
          <w:lang w:eastAsia="ar-SA"/>
        </w:rPr>
        <w:t xml:space="preserve"> a furnizorului.</w:t>
      </w:r>
    </w:p>
    <w:p w:rsidR="00BC2491" w:rsidRPr="00BC2491" w:rsidRDefault="00776135" w:rsidP="00BC2491">
      <w:pPr>
        <w:suppressAutoHyphens/>
        <w:overflowPunct w:val="0"/>
        <w:autoSpaceDE w:val="0"/>
        <w:jc w:val="both"/>
        <w:textAlignment w:val="baseline"/>
        <w:rPr>
          <w:rFonts w:ascii="Calibri" w:hAnsi="Calibri" w:cs="Arial"/>
          <w:sz w:val="20"/>
          <w:szCs w:val="20"/>
          <w:lang w:eastAsia="ar-SA"/>
        </w:rPr>
      </w:pPr>
      <w:r w:rsidRPr="0080266E">
        <w:rPr>
          <w:rFonts w:ascii="Calibri" w:hAnsi="Calibri" w:cs="Arial"/>
          <w:b/>
          <w:sz w:val="20"/>
          <w:szCs w:val="20"/>
          <w:lang w:eastAsia="ar-SA"/>
        </w:rPr>
        <w:t>F</w:t>
      </w:r>
      <w:r w:rsidR="00BC2491" w:rsidRPr="0080266E">
        <w:rPr>
          <w:rFonts w:ascii="Calibri" w:hAnsi="Calibri" w:cs="Arial"/>
          <w:b/>
          <w:sz w:val="20"/>
          <w:szCs w:val="20"/>
          <w:lang w:eastAsia="ar-SA"/>
        </w:rPr>
        <w:t>urnizorul</w:t>
      </w:r>
      <w:r w:rsidR="00BC2491" w:rsidRPr="00BC2491">
        <w:rPr>
          <w:rFonts w:ascii="Calibri" w:hAnsi="Calibri" w:cs="Arial"/>
          <w:sz w:val="20"/>
          <w:szCs w:val="20"/>
          <w:lang w:eastAsia="ar-SA"/>
        </w:rPr>
        <w:t xml:space="preserve">  este obligat:</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   a) sa respecte prevederile legislației in vigoare in domeniul securității si sănătății in munca precum si instrucțiunile proprii  in domeniul securității si sănătății in munca elaborate pe plan intern de autoritatea contractanta.</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   b) sa respecte legislația in vigoare, de autorizare a personalului pentru categoriile profesionale la serviciile executate, furnizate sau prestate. </w:t>
      </w:r>
    </w:p>
    <w:p w:rsidR="00BC2491" w:rsidRPr="00BC2491" w:rsidRDefault="00BC2491" w:rsidP="00BC2491">
      <w:pPr>
        <w:suppressAutoHyphens/>
        <w:overflowPunct w:val="0"/>
        <w:autoSpaceDE w:val="0"/>
        <w:jc w:val="both"/>
        <w:textAlignment w:val="baseline"/>
        <w:rPr>
          <w:rFonts w:ascii="Calibri" w:hAnsi="Calibri"/>
          <w:color w:val="000000"/>
          <w:sz w:val="20"/>
          <w:szCs w:val="20"/>
          <w:lang w:eastAsia="ar-SA"/>
        </w:rPr>
      </w:pPr>
      <w:r w:rsidRPr="00BC2491">
        <w:rPr>
          <w:rFonts w:ascii="Calibri" w:hAnsi="Calibri"/>
          <w:color w:val="000000"/>
          <w:sz w:val="20"/>
          <w:szCs w:val="20"/>
          <w:lang w:eastAsia="ar-SA"/>
        </w:rPr>
        <w:t xml:space="preserve">   c) sa acorde garanții in domeniul securității si sănătății in munca la produsele finite.</w:t>
      </w:r>
    </w:p>
    <w:p w:rsidR="00D8593A" w:rsidRDefault="00D8593A" w:rsidP="00BC2491">
      <w:pPr>
        <w:suppressAutoHyphens/>
        <w:overflowPunct w:val="0"/>
        <w:autoSpaceDE w:val="0"/>
        <w:jc w:val="both"/>
        <w:textAlignment w:val="baseline"/>
        <w:rPr>
          <w:rFonts w:ascii="Calibri" w:hAnsi="Calibri" w:cs="Arial"/>
          <w:b/>
          <w:i/>
          <w:sz w:val="20"/>
          <w:szCs w:val="20"/>
          <w:lang w:eastAsia="ar-SA"/>
        </w:rPr>
      </w:pPr>
    </w:p>
    <w:p w:rsidR="00BC2491" w:rsidRPr="00BC2491" w:rsidRDefault="00BC2491" w:rsidP="00BC2491">
      <w:pPr>
        <w:suppressAutoHyphens/>
        <w:overflowPunct w:val="0"/>
        <w:autoSpaceDE w:val="0"/>
        <w:jc w:val="both"/>
        <w:textAlignment w:val="baseline"/>
        <w:rPr>
          <w:rFonts w:ascii="Calibri" w:hAnsi="Calibri" w:cs="Arial"/>
          <w:b/>
          <w:i/>
          <w:sz w:val="20"/>
          <w:szCs w:val="20"/>
          <w:lang w:eastAsia="ar-SA"/>
        </w:rPr>
      </w:pPr>
      <w:r w:rsidRPr="00BC2491">
        <w:rPr>
          <w:rFonts w:ascii="Calibri" w:hAnsi="Calibri" w:cs="Arial"/>
          <w:b/>
          <w:i/>
          <w:sz w:val="20"/>
          <w:szCs w:val="20"/>
          <w:lang w:eastAsia="ar-SA"/>
        </w:rPr>
        <w:lastRenderedPageBreak/>
        <w:t>22. Întârzieri in îndeplinirea contractului</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22.1 -</w:t>
      </w:r>
      <w:r w:rsidRPr="00BC2491">
        <w:rPr>
          <w:rFonts w:ascii="Calibri" w:hAnsi="Calibri" w:cs="Arial"/>
          <w:b/>
          <w:sz w:val="20"/>
          <w:szCs w:val="20"/>
          <w:lang w:eastAsia="ar-SA"/>
        </w:rPr>
        <w:t xml:space="preserve"> </w:t>
      </w:r>
      <w:r w:rsidRPr="00BC2491">
        <w:rPr>
          <w:rFonts w:ascii="Calibri" w:hAnsi="Calibri" w:cs="Arial"/>
          <w:sz w:val="20"/>
          <w:szCs w:val="20"/>
          <w:lang w:eastAsia="ar-SA"/>
        </w:rPr>
        <w:t>Furnizorul are obligația de a îndeplini</w:t>
      </w:r>
      <w:r w:rsidRPr="00BC2491">
        <w:rPr>
          <w:rFonts w:ascii="Calibri" w:hAnsi="Calibri" w:cs="Arial"/>
          <w:b/>
          <w:sz w:val="20"/>
          <w:szCs w:val="20"/>
          <w:lang w:eastAsia="ar-SA"/>
        </w:rPr>
        <w:t xml:space="preserve"> </w:t>
      </w:r>
      <w:r w:rsidRPr="00BC2491">
        <w:rPr>
          <w:rFonts w:ascii="Calibri" w:hAnsi="Calibri" w:cs="Arial"/>
          <w:sz w:val="20"/>
          <w:szCs w:val="20"/>
          <w:lang w:eastAsia="ar-SA"/>
        </w:rPr>
        <w:t>contractul de furnizare in perioada/perioadele înscrise in graficul de livrare.</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22.2 - Daca pe parcursul îndeplinirii contractului, furnizorul nu </w:t>
      </w:r>
      <w:r w:rsidR="00776135" w:rsidRPr="005D1886">
        <w:rPr>
          <w:rFonts w:ascii="Calibri" w:hAnsi="Calibri" w:cs="Arial"/>
          <w:sz w:val="20"/>
          <w:szCs w:val="20"/>
          <w:lang w:eastAsia="ar-SA"/>
        </w:rPr>
        <w:t>poate</w:t>
      </w:r>
      <w:r w:rsidR="00776135">
        <w:rPr>
          <w:rFonts w:ascii="Calibri" w:hAnsi="Calibri" w:cs="Arial"/>
          <w:sz w:val="20"/>
          <w:szCs w:val="20"/>
          <w:lang w:eastAsia="ar-SA"/>
        </w:rPr>
        <w:t xml:space="preserve"> </w:t>
      </w:r>
      <w:r w:rsidRPr="00BC2491">
        <w:rPr>
          <w:rFonts w:ascii="Calibri" w:hAnsi="Calibri" w:cs="Arial"/>
          <w:sz w:val="20"/>
          <w:szCs w:val="20"/>
          <w:lang w:eastAsia="ar-SA"/>
        </w:rPr>
        <w:t xml:space="preserve">respecta </w:t>
      </w:r>
      <w:r w:rsidR="00776135">
        <w:rPr>
          <w:rFonts w:ascii="Calibri" w:hAnsi="Calibri" w:cs="Arial"/>
          <w:sz w:val="20"/>
          <w:szCs w:val="20"/>
          <w:lang w:eastAsia="ar-SA"/>
        </w:rPr>
        <w:t>termenul</w:t>
      </w:r>
      <w:r w:rsidRPr="00BC2491">
        <w:rPr>
          <w:rFonts w:ascii="Calibri" w:hAnsi="Calibri" w:cs="Arial"/>
          <w:sz w:val="20"/>
          <w:szCs w:val="20"/>
          <w:lang w:eastAsia="ar-SA"/>
        </w:rPr>
        <w:t xml:space="preserve"> de livrare , acesta are obligația de a notifica, in timp util, </w:t>
      </w:r>
      <w:r w:rsidRPr="0080266E">
        <w:rPr>
          <w:rFonts w:ascii="Calibri" w:hAnsi="Calibri" w:cs="Arial"/>
          <w:sz w:val="20"/>
          <w:szCs w:val="20"/>
          <w:lang w:eastAsia="ar-SA"/>
        </w:rPr>
        <w:t>achizitorul</w:t>
      </w:r>
      <w:r w:rsidR="0080266E">
        <w:rPr>
          <w:rFonts w:ascii="Calibri" w:hAnsi="Calibri" w:cs="Arial"/>
          <w:sz w:val="20"/>
          <w:szCs w:val="20"/>
          <w:lang w:eastAsia="ar-SA"/>
        </w:rPr>
        <w:t>.</w:t>
      </w:r>
      <w:r w:rsidRPr="0080266E">
        <w:rPr>
          <w:rFonts w:ascii="Calibri" w:hAnsi="Calibri" w:cs="Arial"/>
          <w:sz w:val="20"/>
          <w:szCs w:val="20"/>
          <w:lang w:eastAsia="ar-SA"/>
        </w:rPr>
        <w:t xml:space="preserve"> </w:t>
      </w:r>
      <w:r w:rsidR="0080266E">
        <w:rPr>
          <w:rFonts w:ascii="Calibri" w:hAnsi="Calibri" w:cs="Arial"/>
          <w:sz w:val="20"/>
          <w:szCs w:val="20"/>
          <w:lang w:eastAsia="ar-SA"/>
        </w:rPr>
        <w:t>M</w:t>
      </w:r>
      <w:r w:rsidRPr="0080266E">
        <w:rPr>
          <w:rFonts w:ascii="Calibri" w:hAnsi="Calibri" w:cs="Arial"/>
          <w:sz w:val="20"/>
          <w:szCs w:val="20"/>
          <w:lang w:eastAsia="ar-SA"/>
        </w:rPr>
        <w:t>odificarea datei/perioadelor de furnizare</w:t>
      </w:r>
      <w:r w:rsidR="0080266E">
        <w:rPr>
          <w:rFonts w:ascii="Calibri" w:hAnsi="Calibri" w:cs="Arial"/>
          <w:sz w:val="20"/>
          <w:szCs w:val="20"/>
          <w:lang w:eastAsia="ar-SA"/>
        </w:rPr>
        <w:t>,</w:t>
      </w:r>
      <w:r w:rsidRPr="0080266E">
        <w:rPr>
          <w:rFonts w:ascii="Calibri" w:hAnsi="Calibri" w:cs="Arial"/>
          <w:sz w:val="20"/>
          <w:szCs w:val="20"/>
          <w:lang w:eastAsia="ar-SA"/>
        </w:rPr>
        <w:t xml:space="preserve"> </w:t>
      </w:r>
      <w:r w:rsidRPr="00BC2491">
        <w:rPr>
          <w:rFonts w:ascii="Calibri" w:hAnsi="Calibri" w:cs="Arial"/>
          <w:sz w:val="20"/>
          <w:szCs w:val="20"/>
          <w:lang w:eastAsia="ar-SA"/>
        </w:rPr>
        <w:t xml:space="preserve">se </w:t>
      </w:r>
      <w:r w:rsidR="0080266E">
        <w:rPr>
          <w:rFonts w:ascii="Calibri" w:hAnsi="Calibri" w:cs="Arial"/>
          <w:sz w:val="20"/>
          <w:szCs w:val="20"/>
          <w:lang w:eastAsia="ar-SA"/>
        </w:rPr>
        <w:t xml:space="preserve">va </w:t>
      </w:r>
      <w:r w:rsidRPr="00BC2491">
        <w:rPr>
          <w:rFonts w:ascii="Calibri" w:hAnsi="Calibri" w:cs="Arial"/>
          <w:sz w:val="20"/>
          <w:szCs w:val="20"/>
          <w:lang w:eastAsia="ar-SA"/>
        </w:rPr>
        <w:t>face cu acordul părților, prin act adițional.</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22.3 - In afara cazului in care achizitorul este de acord cu  o prelungire a termenului de execuție, orice întârziere in îndeplinirea contractului da dreptul achizitorului de a solicita penalități furnizorului, conform art. 11.1 din  contract.</w:t>
      </w:r>
    </w:p>
    <w:p w:rsidR="0080266E" w:rsidRDefault="0080266E" w:rsidP="00BC2491">
      <w:pPr>
        <w:suppressAutoHyphens/>
        <w:overflowPunct w:val="0"/>
        <w:autoSpaceDE w:val="0"/>
        <w:jc w:val="both"/>
        <w:textAlignment w:val="baseline"/>
        <w:rPr>
          <w:rFonts w:ascii="Calibri" w:hAnsi="Calibri" w:cs="Arial"/>
          <w:b/>
          <w:i/>
          <w:sz w:val="20"/>
          <w:szCs w:val="20"/>
          <w:lang w:eastAsia="ar-SA"/>
        </w:rPr>
      </w:pPr>
    </w:p>
    <w:p w:rsidR="00BC2491" w:rsidRPr="00BC2491" w:rsidRDefault="00BC2491" w:rsidP="00BC2491">
      <w:pPr>
        <w:suppressAutoHyphens/>
        <w:overflowPunct w:val="0"/>
        <w:autoSpaceDE w:val="0"/>
        <w:jc w:val="both"/>
        <w:textAlignment w:val="baseline"/>
        <w:rPr>
          <w:rFonts w:ascii="Calibri" w:hAnsi="Calibri" w:cs="Arial"/>
          <w:b/>
          <w:i/>
          <w:sz w:val="20"/>
          <w:szCs w:val="20"/>
          <w:lang w:eastAsia="ar-SA"/>
        </w:rPr>
      </w:pPr>
      <w:r w:rsidRPr="00BC2491">
        <w:rPr>
          <w:rFonts w:ascii="Calibri" w:hAnsi="Calibri" w:cs="Arial"/>
          <w:b/>
          <w:i/>
          <w:sz w:val="20"/>
          <w:szCs w:val="20"/>
          <w:lang w:eastAsia="ar-SA"/>
        </w:rPr>
        <w:t xml:space="preserve">23. Cesiunea </w:t>
      </w:r>
    </w:p>
    <w:p w:rsidR="00BC2491" w:rsidRPr="00BC2491" w:rsidRDefault="00BC2491" w:rsidP="00BC2491">
      <w:pPr>
        <w:suppressAutoHyphens/>
        <w:overflowPunct w:val="0"/>
        <w:autoSpaceDE w:val="0"/>
        <w:jc w:val="both"/>
        <w:textAlignment w:val="baseline"/>
        <w:rPr>
          <w:rFonts w:ascii="Calibri" w:hAnsi="Calibri" w:cs="Arial"/>
          <w:b/>
          <w:sz w:val="20"/>
          <w:szCs w:val="20"/>
          <w:lang w:eastAsia="ar-SA"/>
        </w:rPr>
      </w:pPr>
      <w:r w:rsidRPr="00BC2491">
        <w:rPr>
          <w:rFonts w:ascii="Calibri" w:hAnsi="Calibri" w:cs="Arial"/>
          <w:sz w:val="20"/>
          <w:szCs w:val="20"/>
          <w:lang w:eastAsia="ar-SA"/>
        </w:rPr>
        <w:t>2</w:t>
      </w:r>
      <w:r w:rsidR="0080266E">
        <w:rPr>
          <w:rFonts w:ascii="Calibri" w:hAnsi="Calibri" w:cs="Arial"/>
          <w:sz w:val="20"/>
          <w:szCs w:val="20"/>
          <w:lang w:eastAsia="ar-SA"/>
        </w:rPr>
        <w:t>3</w:t>
      </w:r>
      <w:r w:rsidRPr="00BC2491">
        <w:rPr>
          <w:rFonts w:ascii="Calibri" w:hAnsi="Calibri" w:cs="Arial"/>
          <w:sz w:val="20"/>
          <w:szCs w:val="20"/>
          <w:lang w:eastAsia="ar-SA"/>
        </w:rPr>
        <w:t xml:space="preserve">.1 – </w:t>
      </w:r>
      <w:r w:rsidRPr="0080266E">
        <w:rPr>
          <w:rFonts w:ascii="Calibri" w:hAnsi="Calibri"/>
          <w:sz w:val="20"/>
          <w:szCs w:val="20"/>
          <w:lang w:eastAsia="ar-SA"/>
        </w:rPr>
        <w:t>In</w:t>
      </w:r>
      <w:r w:rsidR="00034493" w:rsidRPr="0080266E">
        <w:rPr>
          <w:rFonts w:ascii="Calibri" w:hAnsi="Calibri"/>
          <w:sz w:val="20"/>
          <w:szCs w:val="20"/>
          <w:lang w:eastAsia="ar-SA"/>
        </w:rPr>
        <w:t xml:space="preserve"> prezentul</w:t>
      </w:r>
      <w:r w:rsidRPr="0080266E">
        <w:rPr>
          <w:rFonts w:ascii="Calibri" w:hAnsi="Calibri"/>
          <w:sz w:val="20"/>
          <w:szCs w:val="20"/>
          <w:lang w:eastAsia="ar-SA"/>
        </w:rPr>
        <w:t xml:space="preserve"> contract de achiziție publica</w:t>
      </w:r>
      <w:r w:rsidR="00034493" w:rsidRPr="0080266E">
        <w:rPr>
          <w:rFonts w:ascii="Calibri" w:hAnsi="Calibri"/>
          <w:sz w:val="20"/>
          <w:szCs w:val="20"/>
          <w:lang w:eastAsia="ar-SA"/>
        </w:rPr>
        <w:t>,</w:t>
      </w:r>
      <w:r w:rsidRPr="0080266E">
        <w:rPr>
          <w:rFonts w:ascii="Calibri" w:hAnsi="Calibri"/>
          <w:sz w:val="20"/>
          <w:szCs w:val="20"/>
          <w:lang w:eastAsia="ar-SA"/>
        </w:rPr>
        <w:t xml:space="preserve"> este</w:t>
      </w:r>
      <w:r w:rsidRPr="00BC2491">
        <w:rPr>
          <w:rFonts w:ascii="Calibri" w:hAnsi="Calibri"/>
          <w:sz w:val="20"/>
          <w:szCs w:val="20"/>
          <w:lang w:eastAsia="ar-SA"/>
        </w:rPr>
        <w:t xml:space="preserve"> permisã doar cesiunea creanțelor nãscute din contract, obligațiile nãscute rãmânând în sarcina pãrților contractante, astfel cum au fost stipulate și asumate inițial</w:t>
      </w:r>
      <w:r w:rsidR="00776135">
        <w:rPr>
          <w:rFonts w:ascii="Calibri" w:hAnsi="Calibri"/>
          <w:sz w:val="20"/>
          <w:szCs w:val="20"/>
          <w:lang w:eastAsia="ar-SA"/>
        </w:rPr>
        <w:t>.</w:t>
      </w:r>
    </w:p>
    <w:p w:rsidR="0080266E" w:rsidRDefault="0080266E" w:rsidP="00BC2491">
      <w:pPr>
        <w:suppressAutoHyphens/>
        <w:overflowPunct w:val="0"/>
        <w:autoSpaceDE w:val="0"/>
        <w:jc w:val="both"/>
        <w:textAlignment w:val="baseline"/>
        <w:rPr>
          <w:rFonts w:ascii="Calibri" w:hAnsi="Calibri" w:cs="Arial"/>
          <w:b/>
          <w:i/>
          <w:sz w:val="20"/>
          <w:szCs w:val="20"/>
          <w:lang w:eastAsia="ar-SA"/>
        </w:rPr>
      </w:pPr>
    </w:p>
    <w:p w:rsidR="00BC2491" w:rsidRPr="00BC2491" w:rsidRDefault="00BC2491" w:rsidP="00BC2491">
      <w:pPr>
        <w:suppressAutoHyphens/>
        <w:overflowPunct w:val="0"/>
        <w:autoSpaceDE w:val="0"/>
        <w:jc w:val="both"/>
        <w:textAlignment w:val="baseline"/>
        <w:rPr>
          <w:rFonts w:ascii="Calibri" w:hAnsi="Calibri" w:cs="Arial"/>
          <w:b/>
          <w:i/>
          <w:sz w:val="20"/>
          <w:szCs w:val="20"/>
          <w:lang w:eastAsia="ar-SA"/>
        </w:rPr>
      </w:pPr>
      <w:r w:rsidRPr="00BC2491">
        <w:rPr>
          <w:rFonts w:ascii="Calibri" w:hAnsi="Calibri" w:cs="Arial"/>
          <w:b/>
          <w:i/>
          <w:sz w:val="20"/>
          <w:szCs w:val="20"/>
          <w:lang w:eastAsia="ar-SA"/>
        </w:rPr>
        <w:t>24. Forța majora</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24.1 - Forța majora este constatata de o autoritate competenta.</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24.2 - Forța majora exonerează părțile contractante de îndeplinirea obligațiilor asumate prin prezentul contract, pe toata perioada in care aceasta acționează.</w:t>
      </w:r>
    </w:p>
    <w:p w:rsidR="00BC2491" w:rsidRPr="00BC2491" w:rsidRDefault="00BC2491" w:rsidP="00BC2491">
      <w:pPr>
        <w:suppressAutoHyphens/>
        <w:overflowPunct w:val="0"/>
        <w:autoSpaceDE w:val="0"/>
        <w:jc w:val="both"/>
        <w:textAlignment w:val="baseline"/>
        <w:rPr>
          <w:rFonts w:ascii="Calibri" w:hAnsi="Calibri" w:cs="Arial"/>
          <w:b/>
          <w:sz w:val="20"/>
          <w:szCs w:val="20"/>
          <w:lang w:eastAsia="ar-SA"/>
        </w:rPr>
      </w:pPr>
      <w:r w:rsidRPr="00BC2491">
        <w:rPr>
          <w:rFonts w:ascii="Calibri" w:hAnsi="Calibri" w:cs="Arial"/>
          <w:sz w:val="20"/>
          <w:szCs w:val="20"/>
          <w:lang w:eastAsia="ar-SA"/>
        </w:rPr>
        <w:t>24.3 - Îndeplinirea contractului va fi suspendata in perioada de acțiune a forței majore, dar fără a prejudicia drepturile ce li se cuveneau părților pana la apariția acesteia.</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24.4 - Partea contractanta care invoca forța majora are obligația de a notifica celeilalte părți, imediat si in mod complet, producerea acesteia si sa ia orice masuri care ii stau la dispoziție in vederea limitării consecințelor.</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24.5</w:t>
      </w:r>
      <w:r w:rsidRPr="00BC2491">
        <w:rPr>
          <w:rFonts w:ascii="Calibri" w:hAnsi="Calibri" w:cs="Arial"/>
          <w:b/>
          <w:sz w:val="20"/>
          <w:szCs w:val="20"/>
          <w:lang w:eastAsia="ar-SA"/>
        </w:rPr>
        <w:t xml:space="preserve"> </w:t>
      </w:r>
      <w:r w:rsidRPr="00BC2491">
        <w:rPr>
          <w:rFonts w:ascii="Calibri" w:hAnsi="Calibri" w:cs="Arial"/>
          <w:sz w:val="20"/>
          <w:szCs w:val="20"/>
          <w:lang w:eastAsia="ar-SA"/>
        </w:rPr>
        <w:t>- Daca forța majora acționează sau se estimează ca va acționa o perioada mai mare de 6 luni, fiecare parte va avea dreptul sa notifice celeilalt</w:t>
      </w:r>
      <w:r w:rsidRPr="00BC2491">
        <w:rPr>
          <w:rFonts w:ascii="Calibri" w:hAnsi="Calibri" w:cs="Arial"/>
          <w:b/>
          <w:sz w:val="20"/>
          <w:szCs w:val="20"/>
          <w:lang w:eastAsia="ar-SA"/>
        </w:rPr>
        <w:t xml:space="preserve">e </w:t>
      </w:r>
      <w:r w:rsidRPr="00BC2491">
        <w:rPr>
          <w:rFonts w:ascii="Calibri" w:hAnsi="Calibri" w:cs="Arial"/>
          <w:sz w:val="20"/>
          <w:szCs w:val="20"/>
          <w:lang w:eastAsia="ar-SA"/>
        </w:rPr>
        <w:t>părți încetarea de plin drept a prezentului contract, fără ca vreuna din părți sa poată pretinde celeilalte daune-interese.</w:t>
      </w:r>
    </w:p>
    <w:p w:rsidR="0080266E" w:rsidRDefault="0080266E" w:rsidP="00BC2491">
      <w:pPr>
        <w:suppressAutoHyphens/>
        <w:overflowPunct w:val="0"/>
        <w:autoSpaceDE w:val="0"/>
        <w:jc w:val="both"/>
        <w:textAlignment w:val="baseline"/>
        <w:rPr>
          <w:rFonts w:ascii="Calibri" w:hAnsi="Calibri" w:cs="Arial"/>
          <w:b/>
          <w:i/>
          <w:sz w:val="20"/>
          <w:szCs w:val="20"/>
          <w:lang w:eastAsia="ar-SA"/>
        </w:rPr>
      </w:pPr>
    </w:p>
    <w:p w:rsidR="00BC2491" w:rsidRPr="00BC2491" w:rsidRDefault="00BC2491" w:rsidP="00BC2491">
      <w:pPr>
        <w:suppressAutoHyphens/>
        <w:overflowPunct w:val="0"/>
        <w:autoSpaceDE w:val="0"/>
        <w:jc w:val="both"/>
        <w:textAlignment w:val="baseline"/>
        <w:rPr>
          <w:rFonts w:ascii="Calibri" w:hAnsi="Calibri" w:cs="Arial"/>
          <w:b/>
          <w:i/>
          <w:sz w:val="20"/>
          <w:szCs w:val="20"/>
          <w:lang w:eastAsia="ar-SA"/>
        </w:rPr>
      </w:pPr>
      <w:r w:rsidRPr="00BC2491">
        <w:rPr>
          <w:rFonts w:ascii="Calibri" w:hAnsi="Calibri" w:cs="Arial"/>
          <w:b/>
          <w:i/>
          <w:sz w:val="20"/>
          <w:szCs w:val="20"/>
          <w:lang w:eastAsia="ar-SA"/>
        </w:rPr>
        <w:t>25. Soluționarea litigiilor</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25.1 - Achizitorul si furnizorul vor face toate eforturile pentru a rezolva pe cale amiabila, prin tratative directe, orice neînțelegere sau disputa care se poate ivi intre ei in cadrul sau in legătură cu îndeplinirea contractului.</w:t>
      </w:r>
    </w:p>
    <w:p w:rsidR="00BC2491" w:rsidRPr="00BC2491" w:rsidRDefault="00BC2491" w:rsidP="00BC2491">
      <w:pPr>
        <w:suppressAutoHyphens/>
        <w:overflowPunct w:val="0"/>
        <w:autoSpaceDE w:val="0"/>
        <w:jc w:val="both"/>
        <w:textAlignment w:val="baseline"/>
        <w:rPr>
          <w:rFonts w:ascii="Calibri" w:hAnsi="Calibri" w:cs="Arial"/>
          <w:color w:val="FF0000"/>
          <w:sz w:val="20"/>
          <w:szCs w:val="20"/>
          <w:lang w:eastAsia="ar-SA"/>
        </w:rPr>
      </w:pPr>
      <w:r w:rsidRPr="00BC2491">
        <w:rPr>
          <w:rFonts w:ascii="Calibri" w:hAnsi="Calibri" w:cs="Arial"/>
          <w:sz w:val="20"/>
          <w:szCs w:val="20"/>
          <w:lang w:eastAsia="ar-SA"/>
        </w:rPr>
        <w:t>25.2 - Daca, după 15 de zile de la începerea acestor tratative, achizitorul si furnizorul nu reușesc sa rezolve in mod amiabil o divergenta contractuala, fiecare poate solicita ca disputa sa se soluționeze de către instanțele judecătorești competente din București.</w:t>
      </w:r>
      <w:r w:rsidRPr="00BC2491">
        <w:rPr>
          <w:rFonts w:ascii="Calibri" w:hAnsi="Calibri" w:cs="Arial"/>
          <w:color w:val="FF0000"/>
          <w:sz w:val="20"/>
          <w:szCs w:val="20"/>
          <w:lang w:eastAsia="ar-SA"/>
        </w:rPr>
        <w:t xml:space="preserve">  </w:t>
      </w:r>
    </w:p>
    <w:p w:rsidR="0080266E" w:rsidRDefault="0080266E" w:rsidP="00BC2491">
      <w:pPr>
        <w:suppressAutoHyphens/>
        <w:overflowPunct w:val="0"/>
        <w:autoSpaceDE w:val="0"/>
        <w:jc w:val="both"/>
        <w:textAlignment w:val="baseline"/>
        <w:rPr>
          <w:rFonts w:ascii="Calibri" w:hAnsi="Calibri" w:cs="Arial"/>
          <w:b/>
          <w:i/>
          <w:sz w:val="20"/>
          <w:szCs w:val="20"/>
          <w:lang w:eastAsia="ar-SA"/>
        </w:rPr>
      </w:pPr>
    </w:p>
    <w:p w:rsidR="00BC2491" w:rsidRPr="00BC2491" w:rsidRDefault="00BC2491" w:rsidP="00BC2491">
      <w:pPr>
        <w:suppressAutoHyphens/>
        <w:overflowPunct w:val="0"/>
        <w:autoSpaceDE w:val="0"/>
        <w:jc w:val="both"/>
        <w:textAlignment w:val="baseline"/>
        <w:rPr>
          <w:rFonts w:ascii="Calibri" w:hAnsi="Calibri" w:cs="Arial"/>
          <w:i/>
          <w:sz w:val="20"/>
          <w:szCs w:val="20"/>
          <w:lang w:eastAsia="ar-SA"/>
        </w:rPr>
      </w:pPr>
      <w:r w:rsidRPr="00BC2491">
        <w:rPr>
          <w:rFonts w:ascii="Calibri" w:hAnsi="Calibri" w:cs="Arial"/>
          <w:b/>
          <w:i/>
          <w:sz w:val="20"/>
          <w:szCs w:val="20"/>
          <w:lang w:eastAsia="ar-SA"/>
        </w:rPr>
        <w:t>26 Limba care guvernează contractul</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26.1 - Limba care guvernează contractul este limba romana.</w:t>
      </w:r>
    </w:p>
    <w:p w:rsidR="0080266E" w:rsidRDefault="0080266E" w:rsidP="00BC2491">
      <w:pPr>
        <w:suppressAutoHyphens/>
        <w:overflowPunct w:val="0"/>
        <w:autoSpaceDE w:val="0"/>
        <w:textAlignment w:val="baseline"/>
        <w:rPr>
          <w:rFonts w:ascii="Calibri" w:hAnsi="Calibri" w:cs="Arial"/>
          <w:b/>
          <w:i/>
          <w:sz w:val="20"/>
          <w:szCs w:val="20"/>
          <w:lang w:eastAsia="ar-SA"/>
        </w:rPr>
      </w:pPr>
    </w:p>
    <w:p w:rsidR="00BC2491" w:rsidRPr="00BC2491" w:rsidRDefault="00BC2491" w:rsidP="00BC2491">
      <w:pPr>
        <w:suppressAutoHyphens/>
        <w:overflowPunct w:val="0"/>
        <w:autoSpaceDE w:val="0"/>
        <w:textAlignment w:val="baseline"/>
        <w:rPr>
          <w:rFonts w:ascii="Calibri" w:hAnsi="Calibri" w:cs="Arial"/>
          <w:b/>
          <w:i/>
          <w:sz w:val="20"/>
          <w:szCs w:val="20"/>
          <w:lang w:eastAsia="ar-SA"/>
        </w:rPr>
      </w:pPr>
      <w:r w:rsidRPr="00BC2491">
        <w:rPr>
          <w:rFonts w:ascii="Calibri" w:hAnsi="Calibri" w:cs="Arial"/>
          <w:b/>
          <w:i/>
          <w:sz w:val="20"/>
          <w:szCs w:val="20"/>
          <w:lang w:eastAsia="ar-SA"/>
        </w:rPr>
        <w:t>27. Comunicări</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27.1 - </w:t>
      </w:r>
      <w:r w:rsidR="00442534">
        <w:rPr>
          <w:rFonts w:ascii="Calibri" w:hAnsi="Calibri" w:cs="Arial"/>
          <w:sz w:val="20"/>
          <w:szCs w:val="20"/>
          <w:lang w:eastAsia="ar-SA"/>
        </w:rPr>
        <w:tab/>
      </w:r>
      <w:r w:rsidRPr="00BC2491">
        <w:rPr>
          <w:rFonts w:ascii="Calibri" w:hAnsi="Calibri" w:cs="Arial"/>
          <w:sz w:val="20"/>
          <w:szCs w:val="20"/>
          <w:lang w:eastAsia="ar-SA"/>
        </w:rPr>
        <w:t>(1) Orice comunicare intre părți, referitoare la îndeplinirea prezentului contract, trebuie sa fie transmisa in scris.</w:t>
      </w:r>
    </w:p>
    <w:p w:rsidR="00BC2491" w:rsidRPr="00BC2491" w:rsidRDefault="00BC2491" w:rsidP="00442534">
      <w:pPr>
        <w:suppressAutoHyphens/>
        <w:overflowPunct w:val="0"/>
        <w:autoSpaceDE w:val="0"/>
        <w:ind w:firstLine="720"/>
        <w:jc w:val="both"/>
        <w:textAlignment w:val="baseline"/>
        <w:rPr>
          <w:rFonts w:ascii="Calibri" w:hAnsi="Calibri" w:cs="Arial"/>
          <w:sz w:val="20"/>
          <w:szCs w:val="20"/>
          <w:lang w:eastAsia="ar-SA"/>
        </w:rPr>
      </w:pPr>
      <w:r w:rsidRPr="00BC2491">
        <w:rPr>
          <w:rFonts w:ascii="Calibri" w:hAnsi="Calibri" w:cs="Arial"/>
          <w:sz w:val="20"/>
          <w:szCs w:val="20"/>
          <w:lang w:eastAsia="ar-SA"/>
        </w:rPr>
        <w:t>(2) Orice document scris trebuie înregistrat atât in momentul transmiterii cat si in momentul primirii.</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27.2 - Comunicările intre părți se pot face si prin telefon, telegrama,  fax sau e-mail cu condiția confirmării in scris a primirii comunicării.</w:t>
      </w:r>
    </w:p>
    <w:p w:rsidR="0080266E" w:rsidRDefault="0080266E" w:rsidP="00BC2491">
      <w:pPr>
        <w:suppressAutoHyphens/>
        <w:overflowPunct w:val="0"/>
        <w:autoSpaceDE w:val="0"/>
        <w:textAlignment w:val="baseline"/>
        <w:rPr>
          <w:rFonts w:ascii="Calibri" w:hAnsi="Calibri" w:cs="Arial"/>
          <w:b/>
          <w:i/>
          <w:sz w:val="20"/>
          <w:szCs w:val="20"/>
          <w:lang w:eastAsia="ar-SA"/>
        </w:rPr>
      </w:pPr>
    </w:p>
    <w:p w:rsidR="00BC2491" w:rsidRPr="00BC2491" w:rsidRDefault="00BC2491" w:rsidP="00BC2491">
      <w:pPr>
        <w:suppressAutoHyphens/>
        <w:overflowPunct w:val="0"/>
        <w:autoSpaceDE w:val="0"/>
        <w:textAlignment w:val="baseline"/>
        <w:rPr>
          <w:rFonts w:ascii="Calibri" w:hAnsi="Calibri" w:cs="Arial"/>
          <w:i/>
          <w:sz w:val="20"/>
          <w:szCs w:val="20"/>
          <w:lang w:eastAsia="ar-SA"/>
        </w:rPr>
      </w:pPr>
      <w:r w:rsidRPr="00BC2491">
        <w:rPr>
          <w:rFonts w:ascii="Calibri" w:hAnsi="Calibri" w:cs="Arial"/>
          <w:b/>
          <w:i/>
          <w:sz w:val="20"/>
          <w:szCs w:val="20"/>
          <w:lang w:eastAsia="ar-SA"/>
        </w:rPr>
        <w:t>28. Legea aplicabila contractului</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r w:rsidRPr="00BC2491">
        <w:rPr>
          <w:rFonts w:ascii="Calibri" w:hAnsi="Calibri" w:cs="Arial"/>
          <w:sz w:val="20"/>
          <w:szCs w:val="20"/>
          <w:lang w:eastAsia="ar-SA"/>
        </w:rPr>
        <w:t>28.1 - Contractul va fi interpretat conform legilor din Romania.</w:t>
      </w:r>
    </w:p>
    <w:p w:rsidR="00BC2491" w:rsidRPr="00BC2491" w:rsidRDefault="00BC2491" w:rsidP="00BC2491">
      <w:pPr>
        <w:suppressAutoHyphens/>
        <w:overflowPunct w:val="0"/>
        <w:autoSpaceDE w:val="0"/>
        <w:ind w:firstLine="720"/>
        <w:jc w:val="both"/>
        <w:textAlignment w:val="baseline"/>
        <w:rPr>
          <w:rFonts w:ascii="Calibri" w:hAnsi="Calibri" w:cs="Arial"/>
          <w:sz w:val="20"/>
          <w:szCs w:val="20"/>
          <w:lang w:eastAsia="ar-SA"/>
        </w:rPr>
      </w:pPr>
      <w:r w:rsidRPr="00BC2491">
        <w:rPr>
          <w:rFonts w:ascii="Calibri" w:hAnsi="Calibri" w:cs="Arial"/>
          <w:sz w:val="20"/>
          <w:szCs w:val="20"/>
          <w:lang w:eastAsia="ar-SA"/>
        </w:rPr>
        <w:t xml:space="preserve">Părțile au înțeles sa încheie azi ……………………. prezentul contract in doua exemplare, cate unul pentru fiecare parte.    </w:t>
      </w:r>
    </w:p>
    <w:p w:rsidR="00BC2491" w:rsidRPr="00BC2491" w:rsidRDefault="00BC2491" w:rsidP="00BC2491">
      <w:pPr>
        <w:suppressAutoHyphens/>
        <w:overflowPunct w:val="0"/>
        <w:autoSpaceDE w:val="0"/>
        <w:jc w:val="both"/>
        <w:textAlignment w:val="baseline"/>
        <w:rPr>
          <w:rFonts w:ascii="Calibri" w:hAnsi="Calibri" w:cs="Arial"/>
          <w:sz w:val="20"/>
          <w:szCs w:val="20"/>
          <w:lang w:eastAsia="ar-SA"/>
        </w:rPr>
      </w:pPr>
    </w:p>
    <w:p w:rsidR="00BC2491" w:rsidRPr="00BC2491" w:rsidRDefault="00BC2491" w:rsidP="00BC2491">
      <w:pPr>
        <w:suppressAutoHyphens/>
        <w:overflowPunct w:val="0"/>
        <w:autoSpaceDE w:val="0"/>
        <w:jc w:val="both"/>
        <w:textAlignment w:val="baseline"/>
        <w:rPr>
          <w:rFonts w:ascii="Calibri" w:hAnsi="Calibri" w:cs="Arial"/>
          <w:b/>
          <w:sz w:val="20"/>
          <w:szCs w:val="20"/>
          <w:lang w:eastAsia="ar-SA"/>
        </w:rPr>
      </w:pPr>
      <w:r w:rsidRPr="00BC2491">
        <w:rPr>
          <w:rFonts w:ascii="Calibri" w:hAnsi="Calibri" w:cs="Arial"/>
          <w:sz w:val="20"/>
          <w:szCs w:val="20"/>
          <w:lang w:eastAsia="ar-SA"/>
        </w:rPr>
        <w:tab/>
      </w:r>
      <w:bookmarkStart w:id="1" w:name="_Hlk505776793"/>
      <w:r w:rsidRPr="00BC2491">
        <w:rPr>
          <w:rFonts w:ascii="Calibri" w:hAnsi="Calibri" w:cs="Arial"/>
          <w:b/>
          <w:sz w:val="20"/>
          <w:szCs w:val="20"/>
          <w:lang w:eastAsia="ar-SA"/>
        </w:rPr>
        <w:t>Achizitor</w:t>
      </w:r>
      <w:r w:rsidRPr="00BC2491">
        <w:rPr>
          <w:rFonts w:ascii="Calibri" w:hAnsi="Calibri" w:cs="Arial"/>
          <w:b/>
          <w:sz w:val="20"/>
          <w:szCs w:val="20"/>
          <w:lang w:eastAsia="ar-SA"/>
        </w:rPr>
        <w:tab/>
        <w:t xml:space="preserve"> </w:t>
      </w:r>
      <w:r w:rsidRPr="00BC2491">
        <w:rPr>
          <w:rFonts w:ascii="Calibri" w:hAnsi="Calibri" w:cs="Arial"/>
          <w:b/>
          <w:sz w:val="20"/>
          <w:szCs w:val="20"/>
          <w:lang w:eastAsia="ar-SA"/>
        </w:rPr>
        <w:tab/>
        <w:t xml:space="preserve">   </w:t>
      </w:r>
      <w:r w:rsidRPr="00BC2491">
        <w:rPr>
          <w:rFonts w:ascii="Calibri" w:hAnsi="Calibri" w:cs="Arial"/>
          <w:b/>
          <w:sz w:val="20"/>
          <w:szCs w:val="20"/>
          <w:lang w:eastAsia="ar-SA"/>
        </w:rPr>
        <w:tab/>
      </w:r>
      <w:r w:rsidRPr="00BC2491">
        <w:rPr>
          <w:rFonts w:ascii="Calibri" w:hAnsi="Calibri" w:cs="Arial"/>
          <w:b/>
          <w:sz w:val="20"/>
          <w:szCs w:val="20"/>
          <w:lang w:eastAsia="ar-SA"/>
        </w:rPr>
        <w:tab/>
      </w:r>
      <w:r w:rsidRPr="00BC2491">
        <w:rPr>
          <w:rFonts w:ascii="Calibri" w:hAnsi="Calibri" w:cs="Arial"/>
          <w:b/>
          <w:sz w:val="20"/>
          <w:szCs w:val="20"/>
          <w:lang w:eastAsia="ar-SA"/>
        </w:rPr>
        <w:tab/>
      </w:r>
      <w:r w:rsidRPr="00BC2491">
        <w:rPr>
          <w:rFonts w:ascii="Calibri" w:hAnsi="Calibri" w:cs="Arial"/>
          <w:b/>
          <w:sz w:val="20"/>
          <w:szCs w:val="20"/>
          <w:lang w:eastAsia="ar-SA"/>
        </w:rPr>
        <w:tab/>
      </w:r>
      <w:r w:rsidRPr="00BC2491">
        <w:rPr>
          <w:rFonts w:ascii="Calibri" w:hAnsi="Calibri" w:cs="Arial"/>
          <w:b/>
          <w:sz w:val="20"/>
          <w:szCs w:val="20"/>
          <w:lang w:eastAsia="ar-SA"/>
        </w:rPr>
        <w:tab/>
        <w:t xml:space="preserve">           Furnizor</w:t>
      </w:r>
    </w:p>
    <w:bookmarkEnd w:id="1"/>
    <w:p w:rsidR="008132AF" w:rsidRDefault="008132AF" w:rsidP="008132AF">
      <w:pPr>
        <w:ind w:left="10080" w:firstLine="720"/>
        <w:rPr>
          <w:b/>
        </w:rPr>
        <w:sectPr w:rsidR="008132AF" w:rsidSect="00160380">
          <w:pgSz w:w="12240" w:h="15840"/>
          <w:pgMar w:top="568" w:right="616" w:bottom="568" w:left="1440" w:header="720" w:footer="720" w:gutter="0"/>
          <w:cols w:space="720"/>
          <w:docGrid w:linePitch="360"/>
        </w:sectPr>
      </w:pPr>
    </w:p>
    <w:p w:rsidR="008132AF" w:rsidRPr="005D1886" w:rsidRDefault="008132AF" w:rsidP="00CB0567">
      <w:pPr>
        <w:jc w:val="right"/>
        <w:rPr>
          <w:rFonts w:asciiTheme="minorHAnsi" w:hAnsiTheme="minorHAnsi"/>
          <w:b/>
          <w:sz w:val="20"/>
          <w:szCs w:val="20"/>
        </w:rPr>
      </w:pPr>
      <w:r w:rsidRPr="005D1886">
        <w:rPr>
          <w:rFonts w:asciiTheme="minorHAnsi" w:hAnsiTheme="minorHAnsi"/>
          <w:b/>
          <w:sz w:val="20"/>
          <w:szCs w:val="20"/>
        </w:rPr>
        <w:lastRenderedPageBreak/>
        <w:t>ANEXA 1</w:t>
      </w:r>
    </w:p>
    <w:p w:rsidR="0073356D" w:rsidRPr="005D1886" w:rsidRDefault="0073356D" w:rsidP="008132AF">
      <w:pPr>
        <w:rPr>
          <w:rFonts w:asciiTheme="minorHAnsi" w:hAnsiTheme="minorHAnsi"/>
          <w:b/>
          <w:sz w:val="20"/>
          <w:szCs w:val="20"/>
        </w:rPr>
      </w:pPr>
    </w:p>
    <w:p w:rsidR="008132AF" w:rsidRPr="00442534" w:rsidRDefault="008132AF" w:rsidP="008132AF">
      <w:pPr>
        <w:jc w:val="both"/>
        <w:rPr>
          <w:rFonts w:asciiTheme="minorHAnsi" w:hAnsiTheme="minorHAnsi"/>
          <w:sz w:val="20"/>
          <w:szCs w:val="20"/>
          <w:lang w:val="it-IT"/>
        </w:rPr>
      </w:pPr>
      <w:r w:rsidRPr="00442534">
        <w:rPr>
          <w:rFonts w:asciiTheme="minorHAnsi" w:hAnsiTheme="minorHAnsi"/>
          <w:sz w:val="20"/>
          <w:szCs w:val="20"/>
          <w:lang w:val="it-IT"/>
        </w:rPr>
        <w:t>Parte componenta a Contractului subsecvent nr. ................ din ..........</w:t>
      </w:r>
      <w:r w:rsidR="005D1886" w:rsidRPr="00442534">
        <w:rPr>
          <w:rFonts w:asciiTheme="minorHAnsi" w:hAnsiTheme="minorHAnsi"/>
          <w:sz w:val="20"/>
          <w:szCs w:val="20"/>
          <w:lang w:val="it-IT"/>
        </w:rPr>
        <w:t>......</w:t>
      </w:r>
      <w:r w:rsidRPr="00442534">
        <w:rPr>
          <w:rFonts w:asciiTheme="minorHAnsi" w:hAnsiTheme="minorHAnsi"/>
          <w:sz w:val="20"/>
          <w:szCs w:val="20"/>
          <w:lang w:val="it-IT"/>
        </w:rPr>
        <w:t>...........</w:t>
      </w:r>
    </w:p>
    <w:p w:rsidR="0073356D" w:rsidRPr="005D1886" w:rsidRDefault="0073356D" w:rsidP="0073356D">
      <w:pPr>
        <w:ind w:left="1440"/>
        <w:jc w:val="both"/>
        <w:rPr>
          <w:rFonts w:asciiTheme="minorHAnsi" w:hAnsiTheme="minorHAnsi"/>
          <w:sz w:val="20"/>
          <w:szCs w:val="20"/>
        </w:rPr>
      </w:pPr>
      <w:r w:rsidRPr="005D1886">
        <w:rPr>
          <w:rFonts w:asciiTheme="minorHAnsi" w:hAnsiTheme="minorHAnsi"/>
          <w:sz w:val="20"/>
          <w:szCs w:val="20"/>
        </w:rPr>
        <w:t xml:space="preserve">                                    </w:t>
      </w:r>
    </w:p>
    <w:p w:rsidR="00764B37" w:rsidRDefault="005D1886" w:rsidP="005D1886">
      <w:pPr>
        <w:suppressAutoHyphens/>
        <w:overflowPunct w:val="0"/>
        <w:autoSpaceDE w:val="0"/>
        <w:jc w:val="both"/>
        <w:textAlignment w:val="baseline"/>
        <w:rPr>
          <w:rFonts w:ascii="Calibri" w:hAnsi="Calibri" w:cs="Arial"/>
          <w:b/>
          <w:sz w:val="20"/>
          <w:szCs w:val="20"/>
          <w:lang w:eastAsia="ar-SA"/>
        </w:rPr>
      </w:pPr>
      <w:r>
        <w:rPr>
          <w:rFonts w:ascii="Calibri" w:hAnsi="Calibri" w:cs="Arial"/>
          <w:b/>
          <w:sz w:val="20"/>
          <w:szCs w:val="20"/>
          <w:lang w:eastAsia="ar-SA"/>
        </w:rPr>
        <w:t xml:space="preserve">                               </w:t>
      </w:r>
    </w:p>
    <w:p w:rsidR="00764B37" w:rsidRDefault="00764B37" w:rsidP="005D1886">
      <w:pPr>
        <w:suppressAutoHyphens/>
        <w:overflowPunct w:val="0"/>
        <w:autoSpaceDE w:val="0"/>
        <w:jc w:val="both"/>
        <w:textAlignment w:val="baseline"/>
        <w:rPr>
          <w:rFonts w:ascii="Calibri" w:hAnsi="Calibri" w:cs="Arial"/>
          <w:b/>
          <w:sz w:val="20"/>
          <w:szCs w:val="20"/>
          <w:lang w:eastAsia="ar-SA"/>
        </w:rPr>
      </w:pPr>
    </w:p>
    <w:tbl>
      <w:tblPr>
        <w:tblpPr w:leftFromText="180" w:rightFromText="180" w:vertAnchor="text" w:horzAnchor="page" w:tblpX="2678" w:tblpY="15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20"/>
        <w:gridCol w:w="1080"/>
        <w:gridCol w:w="1080"/>
        <w:gridCol w:w="1260"/>
        <w:gridCol w:w="2044"/>
        <w:gridCol w:w="26"/>
        <w:gridCol w:w="630"/>
      </w:tblGrid>
      <w:tr w:rsidR="00764B37" w:rsidRPr="005D1886" w:rsidTr="00764B37">
        <w:trPr>
          <w:trHeight w:val="1637"/>
        </w:trPr>
        <w:tc>
          <w:tcPr>
            <w:tcW w:w="828" w:type="dxa"/>
            <w:shd w:val="clear" w:color="auto" w:fill="auto"/>
            <w:vAlign w:val="center"/>
          </w:tcPr>
          <w:p w:rsidR="00764B37" w:rsidRPr="005D1886" w:rsidRDefault="00764B37" w:rsidP="00764B37">
            <w:pPr>
              <w:jc w:val="center"/>
              <w:rPr>
                <w:rFonts w:asciiTheme="minorHAnsi" w:hAnsiTheme="minorHAnsi"/>
                <w:bCs/>
                <w:sz w:val="20"/>
                <w:szCs w:val="20"/>
              </w:rPr>
            </w:pPr>
            <w:r w:rsidRPr="005D1886">
              <w:rPr>
                <w:rFonts w:asciiTheme="minorHAnsi" w:hAnsiTheme="minorHAnsi"/>
                <w:bCs/>
                <w:sz w:val="20"/>
                <w:szCs w:val="20"/>
              </w:rPr>
              <w:t>Nr.</w:t>
            </w:r>
            <w:r w:rsidRPr="005D1886">
              <w:rPr>
                <w:rFonts w:asciiTheme="minorHAnsi" w:hAnsiTheme="minorHAnsi"/>
                <w:bCs/>
                <w:sz w:val="20"/>
                <w:szCs w:val="20"/>
              </w:rPr>
              <w:br/>
              <w:t>Crt.</w:t>
            </w:r>
          </w:p>
        </w:tc>
        <w:tc>
          <w:tcPr>
            <w:tcW w:w="3420" w:type="dxa"/>
            <w:shd w:val="clear" w:color="auto" w:fill="auto"/>
            <w:vAlign w:val="center"/>
          </w:tcPr>
          <w:p w:rsidR="00764B37" w:rsidRPr="005D1886" w:rsidRDefault="00764B37" w:rsidP="00764B37">
            <w:pPr>
              <w:jc w:val="center"/>
              <w:rPr>
                <w:rFonts w:asciiTheme="minorHAnsi" w:hAnsiTheme="minorHAnsi"/>
                <w:bCs/>
                <w:sz w:val="20"/>
                <w:szCs w:val="20"/>
              </w:rPr>
            </w:pPr>
            <w:r w:rsidRPr="005D1886">
              <w:rPr>
                <w:rFonts w:asciiTheme="minorHAnsi" w:hAnsiTheme="minorHAnsi"/>
                <w:bCs/>
                <w:sz w:val="20"/>
                <w:szCs w:val="20"/>
              </w:rPr>
              <w:t>Produsul</w:t>
            </w:r>
          </w:p>
        </w:tc>
        <w:tc>
          <w:tcPr>
            <w:tcW w:w="1080" w:type="dxa"/>
            <w:vAlign w:val="center"/>
          </w:tcPr>
          <w:p w:rsidR="00764B37" w:rsidRPr="005D1886" w:rsidRDefault="00764B37" w:rsidP="00764B37">
            <w:pPr>
              <w:jc w:val="center"/>
              <w:rPr>
                <w:rFonts w:asciiTheme="minorHAnsi" w:hAnsiTheme="minorHAnsi"/>
                <w:bCs/>
                <w:color w:val="000000"/>
                <w:sz w:val="20"/>
                <w:szCs w:val="20"/>
              </w:rPr>
            </w:pPr>
            <w:r w:rsidRPr="005D1886">
              <w:rPr>
                <w:rFonts w:asciiTheme="minorHAnsi" w:hAnsiTheme="minorHAnsi"/>
                <w:bCs/>
                <w:color w:val="000000"/>
                <w:sz w:val="20"/>
                <w:szCs w:val="20"/>
              </w:rPr>
              <w:t>UM</w:t>
            </w:r>
          </w:p>
        </w:tc>
        <w:tc>
          <w:tcPr>
            <w:tcW w:w="1080" w:type="dxa"/>
            <w:shd w:val="clear" w:color="auto" w:fill="auto"/>
            <w:vAlign w:val="center"/>
          </w:tcPr>
          <w:p w:rsidR="00764B37" w:rsidRPr="005D1886" w:rsidRDefault="00764B37" w:rsidP="00764B37">
            <w:pPr>
              <w:jc w:val="center"/>
              <w:rPr>
                <w:rFonts w:asciiTheme="minorHAnsi" w:hAnsiTheme="minorHAnsi"/>
                <w:bCs/>
                <w:color w:val="000000"/>
                <w:sz w:val="20"/>
                <w:szCs w:val="20"/>
              </w:rPr>
            </w:pPr>
            <w:r w:rsidRPr="005D1886">
              <w:rPr>
                <w:rFonts w:asciiTheme="minorHAnsi" w:hAnsiTheme="minorHAnsi"/>
                <w:bCs/>
                <w:color w:val="000000"/>
                <w:sz w:val="20"/>
                <w:szCs w:val="20"/>
              </w:rPr>
              <w:t xml:space="preserve">Cantitate </w:t>
            </w:r>
          </w:p>
          <w:p w:rsidR="00764B37" w:rsidRPr="005D1886" w:rsidRDefault="00764B37" w:rsidP="00764B37">
            <w:pPr>
              <w:jc w:val="center"/>
              <w:rPr>
                <w:rFonts w:asciiTheme="minorHAnsi" w:hAnsiTheme="minorHAnsi"/>
                <w:bCs/>
                <w:color w:val="000000"/>
                <w:sz w:val="20"/>
                <w:szCs w:val="20"/>
              </w:rPr>
            </w:pPr>
          </w:p>
        </w:tc>
        <w:tc>
          <w:tcPr>
            <w:tcW w:w="1260" w:type="dxa"/>
            <w:vAlign w:val="center"/>
          </w:tcPr>
          <w:p w:rsidR="00764B37" w:rsidRPr="005D1886" w:rsidRDefault="00764B37" w:rsidP="00764B37">
            <w:pPr>
              <w:jc w:val="center"/>
              <w:rPr>
                <w:rFonts w:asciiTheme="minorHAnsi" w:hAnsiTheme="minorHAnsi"/>
                <w:bCs/>
                <w:sz w:val="20"/>
                <w:szCs w:val="20"/>
              </w:rPr>
            </w:pPr>
            <w:r w:rsidRPr="005D1886">
              <w:rPr>
                <w:rFonts w:asciiTheme="minorHAnsi" w:hAnsiTheme="minorHAnsi"/>
                <w:bCs/>
                <w:sz w:val="20"/>
                <w:szCs w:val="20"/>
              </w:rPr>
              <w:t>Pret Unitar</w:t>
            </w:r>
          </w:p>
          <w:p w:rsidR="00764B37" w:rsidRPr="005D1886" w:rsidRDefault="00764B37" w:rsidP="00764B37">
            <w:pPr>
              <w:jc w:val="center"/>
              <w:rPr>
                <w:rFonts w:asciiTheme="minorHAnsi" w:hAnsiTheme="minorHAnsi"/>
                <w:bCs/>
                <w:sz w:val="20"/>
                <w:szCs w:val="20"/>
              </w:rPr>
            </w:pPr>
            <w:r w:rsidRPr="005D1886">
              <w:rPr>
                <w:rFonts w:asciiTheme="minorHAnsi" w:hAnsiTheme="minorHAnsi"/>
                <w:bCs/>
                <w:sz w:val="20"/>
                <w:szCs w:val="20"/>
              </w:rPr>
              <w:t>Lei</w:t>
            </w:r>
          </w:p>
        </w:tc>
        <w:tc>
          <w:tcPr>
            <w:tcW w:w="2044" w:type="dxa"/>
            <w:vAlign w:val="center"/>
          </w:tcPr>
          <w:p w:rsidR="00764B37" w:rsidRPr="005D1886" w:rsidRDefault="00764B37" w:rsidP="00764B37">
            <w:pPr>
              <w:jc w:val="center"/>
              <w:rPr>
                <w:rFonts w:asciiTheme="minorHAnsi" w:hAnsiTheme="minorHAnsi"/>
                <w:bCs/>
                <w:sz w:val="20"/>
                <w:szCs w:val="20"/>
              </w:rPr>
            </w:pPr>
          </w:p>
          <w:p w:rsidR="00764B37" w:rsidRPr="005D1886" w:rsidRDefault="00764B37" w:rsidP="00764B37">
            <w:pPr>
              <w:jc w:val="center"/>
              <w:rPr>
                <w:rFonts w:asciiTheme="minorHAnsi" w:hAnsiTheme="minorHAnsi"/>
                <w:bCs/>
                <w:sz w:val="20"/>
                <w:szCs w:val="20"/>
              </w:rPr>
            </w:pPr>
            <w:r w:rsidRPr="005D1886">
              <w:rPr>
                <w:rFonts w:asciiTheme="minorHAnsi" w:hAnsiTheme="minorHAnsi"/>
                <w:bCs/>
                <w:sz w:val="20"/>
                <w:szCs w:val="20"/>
              </w:rPr>
              <w:t xml:space="preserve">Valoare </w:t>
            </w:r>
          </w:p>
          <w:p w:rsidR="00764B37" w:rsidRPr="005D1886" w:rsidRDefault="00764B37" w:rsidP="00764B37">
            <w:pPr>
              <w:jc w:val="center"/>
              <w:rPr>
                <w:rFonts w:asciiTheme="minorHAnsi" w:hAnsiTheme="minorHAnsi"/>
                <w:bCs/>
                <w:sz w:val="20"/>
                <w:szCs w:val="20"/>
              </w:rPr>
            </w:pPr>
            <w:r w:rsidRPr="005D1886">
              <w:rPr>
                <w:rFonts w:asciiTheme="minorHAnsi" w:hAnsiTheme="minorHAnsi"/>
                <w:bCs/>
                <w:sz w:val="20"/>
                <w:szCs w:val="20"/>
              </w:rPr>
              <w:t>fara TVA</w:t>
            </w:r>
          </w:p>
          <w:p w:rsidR="00764B37" w:rsidRPr="005D1886" w:rsidRDefault="00764B37" w:rsidP="00764B37">
            <w:pPr>
              <w:jc w:val="center"/>
              <w:rPr>
                <w:rFonts w:asciiTheme="minorHAnsi" w:hAnsiTheme="minorHAnsi"/>
                <w:bCs/>
                <w:sz w:val="20"/>
                <w:szCs w:val="20"/>
              </w:rPr>
            </w:pPr>
          </w:p>
        </w:tc>
        <w:tc>
          <w:tcPr>
            <w:tcW w:w="656" w:type="dxa"/>
            <w:gridSpan w:val="2"/>
          </w:tcPr>
          <w:p w:rsidR="00764B37" w:rsidRPr="005D1886" w:rsidRDefault="00764B37" w:rsidP="00764B37">
            <w:pPr>
              <w:jc w:val="center"/>
              <w:rPr>
                <w:rFonts w:asciiTheme="minorHAnsi" w:hAnsiTheme="minorHAnsi"/>
                <w:bCs/>
                <w:sz w:val="20"/>
                <w:szCs w:val="20"/>
              </w:rPr>
            </w:pPr>
          </w:p>
          <w:p w:rsidR="00764B37" w:rsidRPr="005D1886" w:rsidRDefault="00764B37" w:rsidP="00764B37">
            <w:pPr>
              <w:jc w:val="center"/>
              <w:rPr>
                <w:rFonts w:asciiTheme="minorHAnsi" w:hAnsiTheme="minorHAnsi"/>
                <w:bCs/>
                <w:sz w:val="20"/>
                <w:szCs w:val="20"/>
              </w:rPr>
            </w:pPr>
          </w:p>
          <w:p w:rsidR="00764B37" w:rsidRPr="005D1886" w:rsidRDefault="00764B37" w:rsidP="00764B37">
            <w:pPr>
              <w:jc w:val="center"/>
              <w:rPr>
                <w:rFonts w:asciiTheme="minorHAnsi" w:hAnsiTheme="minorHAnsi"/>
                <w:bCs/>
                <w:sz w:val="20"/>
                <w:szCs w:val="20"/>
              </w:rPr>
            </w:pPr>
          </w:p>
          <w:p w:rsidR="00764B37" w:rsidRPr="005D1886" w:rsidRDefault="00764B37" w:rsidP="00764B37">
            <w:pPr>
              <w:jc w:val="center"/>
              <w:rPr>
                <w:rFonts w:asciiTheme="minorHAnsi" w:hAnsiTheme="minorHAnsi"/>
                <w:bCs/>
                <w:sz w:val="20"/>
                <w:szCs w:val="20"/>
              </w:rPr>
            </w:pPr>
            <w:r w:rsidRPr="005D1886">
              <w:rPr>
                <w:rFonts w:asciiTheme="minorHAnsi" w:hAnsiTheme="minorHAnsi"/>
                <w:bCs/>
                <w:sz w:val="20"/>
                <w:szCs w:val="20"/>
              </w:rPr>
              <w:t>TVA %</w:t>
            </w:r>
          </w:p>
        </w:tc>
      </w:tr>
      <w:tr w:rsidR="00764B37" w:rsidRPr="005D1886" w:rsidTr="00764B37">
        <w:trPr>
          <w:trHeight w:val="467"/>
        </w:trPr>
        <w:tc>
          <w:tcPr>
            <w:tcW w:w="828" w:type="dxa"/>
            <w:shd w:val="clear" w:color="auto" w:fill="auto"/>
            <w:noWrap/>
            <w:vAlign w:val="bottom"/>
          </w:tcPr>
          <w:p w:rsidR="00764B37" w:rsidRPr="005D1886" w:rsidRDefault="00764B37" w:rsidP="00764B37">
            <w:pPr>
              <w:jc w:val="center"/>
              <w:rPr>
                <w:rFonts w:asciiTheme="minorHAnsi" w:hAnsiTheme="minorHAnsi"/>
                <w:sz w:val="20"/>
                <w:szCs w:val="20"/>
              </w:rPr>
            </w:pPr>
            <w:r w:rsidRPr="005D1886">
              <w:rPr>
                <w:rFonts w:asciiTheme="minorHAnsi" w:hAnsiTheme="minorHAnsi"/>
                <w:sz w:val="20"/>
                <w:szCs w:val="20"/>
              </w:rPr>
              <w:t>1</w:t>
            </w:r>
          </w:p>
        </w:tc>
        <w:tc>
          <w:tcPr>
            <w:tcW w:w="3420" w:type="dxa"/>
            <w:shd w:val="clear" w:color="auto" w:fill="auto"/>
            <w:vAlign w:val="center"/>
          </w:tcPr>
          <w:p w:rsidR="00764B37" w:rsidRPr="005D1886" w:rsidRDefault="00764B37" w:rsidP="00764B37">
            <w:pPr>
              <w:rPr>
                <w:rFonts w:asciiTheme="minorHAnsi" w:hAnsiTheme="minorHAnsi"/>
                <w:sz w:val="20"/>
                <w:szCs w:val="20"/>
              </w:rPr>
            </w:pPr>
          </w:p>
        </w:tc>
        <w:tc>
          <w:tcPr>
            <w:tcW w:w="1080" w:type="dxa"/>
          </w:tcPr>
          <w:p w:rsidR="00764B37" w:rsidRPr="005D1886" w:rsidRDefault="00764B37" w:rsidP="00764B37">
            <w:pPr>
              <w:jc w:val="center"/>
              <w:rPr>
                <w:rFonts w:asciiTheme="minorHAnsi" w:hAnsiTheme="minorHAnsi"/>
                <w:sz w:val="20"/>
                <w:szCs w:val="20"/>
              </w:rPr>
            </w:pPr>
          </w:p>
        </w:tc>
        <w:tc>
          <w:tcPr>
            <w:tcW w:w="1080" w:type="dxa"/>
            <w:shd w:val="clear" w:color="auto" w:fill="auto"/>
            <w:noWrap/>
            <w:vAlign w:val="center"/>
          </w:tcPr>
          <w:p w:rsidR="00764B37" w:rsidRPr="005D1886" w:rsidRDefault="00764B37" w:rsidP="00764B37">
            <w:pPr>
              <w:jc w:val="center"/>
              <w:rPr>
                <w:rFonts w:asciiTheme="minorHAnsi" w:hAnsiTheme="minorHAnsi"/>
                <w:sz w:val="20"/>
                <w:szCs w:val="20"/>
              </w:rPr>
            </w:pPr>
          </w:p>
        </w:tc>
        <w:tc>
          <w:tcPr>
            <w:tcW w:w="1260" w:type="dxa"/>
            <w:vAlign w:val="center"/>
          </w:tcPr>
          <w:p w:rsidR="00764B37" w:rsidRPr="005D1886" w:rsidRDefault="00764B37" w:rsidP="00764B37">
            <w:pPr>
              <w:jc w:val="right"/>
              <w:rPr>
                <w:rFonts w:asciiTheme="minorHAnsi" w:hAnsiTheme="minorHAnsi"/>
                <w:sz w:val="20"/>
                <w:szCs w:val="20"/>
              </w:rPr>
            </w:pPr>
          </w:p>
        </w:tc>
        <w:tc>
          <w:tcPr>
            <w:tcW w:w="2044" w:type="dxa"/>
            <w:vAlign w:val="center"/>
          </w:tcPr>
          <w:p w:rsidR="00764B37" w:rsidRPr="005D1886" w:rsidRDefault="00764B37" w:rsidP="00764B37">
            <w:pPr>
              <w:jc w:val="right"/>
              <w:rPr>
                <w:rFonts w:asciiTheme="minorHAnsi" w:hAnsiTheme="minorHAnsi"/>
                <w:sz w:val="20"/>
                <w:szCs w:val="20"/>
              </w:rPr>
            </w:pPr>
          </w:p>
        </w:tc>
        <w:tc>
          <w:tcPr>
            <w:tcW w:w="656" w:type="dxa"/>
            <w:gridSpan w:val="2"/>
          </w:tcPr>
          <w:p w:rsidR="00764B37" w:rsidRPr="005D1886" w:rsidRDefault="00764B37" w:rsidP="00764B37">
            <w:pPr>
              <w:jc w:val="right"/>
              <w:rPr>
                <w:rFonts w:asciiTheme="minorHAnsi" w:hAnsiTheme="minorHAnsi"/>
                <w:sz w:val="20"/>
                <w:szCs w:val="20"/>
              </w:rPr>
            </w:pPr>
          </w:p>
        </w:tc>
      </w:tr>
      <w:tr w:rsidR="00764B37" w:rsidRPr="005D1886" w:rsidTr="00764B37">
        <w:trPr>
          <w:trHeight w:val="409"/>
        </w:trPr>
        <w:tc>
          <w:tcPr>
            <w:tcW w:w="828" w:type="dxa"/>
            <w:shd w:val="clear" w:color="auto" w:fill="auto"/>
            <w:noWrap/>
            <w:vAlign w:val="bottom"/>
          </w:tcPr>
          <w:p w:rsidR="00764B37" w:rsidRPr="005D1886" w:rsidRDefault="00764B37" w:rsidP="00764B37">
            <w:pPr>
              <w:jc w:val="center"/>
              <w:rPr>
                <w:rFonts w:asciiTheme="minorHAnsi" w:hAnsiTheme="minorHAnsi"/>
                <w:sz w:val="20"/>
                <w:szCs w:val="20"/>
              </w:rPr>
            </w:pPr>
            <w:r w:rsidRPr="005D1886">
              <w:rPr>
                <w:rFonts w:asciiTheme="minorHAnsi" w:hAnsiTheme="minorHAnsi"/>
                <w:sz w:val="20"/>
                <w:szCs w:val="20"/>
              </w:rPr>
              <w:t>2</w:t>
            </w:r>
          </w:p>
        </w:tc>
        <w:tc>
          <w:tcPr>
            <w:tcW w:w="3420" w:type="dxa"/>
            <w:shd w:val="clear" w:color="auto" w:fill="auto"/>
            <w:vAlign w:val="center"/>
          </w:tcPr>
          <w:p w:rsidR="00764B37" w:rsidRPr="005D1886" w:rsidRDefault="00764B37" w:rsidP="00764B37">
            <w:pPr>
              <w:rPr>
                <w:rFonts w:asciiTheme="minorHAnsi" w:hAnsiTheme="minorHAnsi"/>
                <w:sz w:val="20"/>
                <w:szCs w:val="20"/>
              </w:rPr>
            </w:pPr>
          </w:p>
        </w:tc>
        <w:tc>
          <w:tcPr>
            <w:tcW w:w="1080" w:type="dxa"/>
          </w:tcPr>
          <w:p w:rsidR="00764B37" w:rsidRPr="005D1886" w:rsidRDefault="00764B37" w:rsidP="00764B37">
            <w:pPr>
              <w:jc w:val="center"/>
              <w:rPr>
                <w:rFonts w:asciiTheme="minorHAnsi" w:hAnsiTheme="minorHAnsi"/>
                <w:sz w:val="20"/>
                <w:szCs w:val="20"/>
              </w:rPr>
            </w:pPr>
          </w:p>
        </w:tc>
        <w:tc>
          <w:tcPr>
            <w:tcW w:w="1080" w:type="dxa"/>
            <w:shd w:val="clear" w:color="auto" w:fill="auto"/>
            <w:noWrap/>
            <w:vAlign w:val="center"/>
          </w:tcPr>
          <w:p w:rsidR="00764B37" w:rsidRPr="005D1886" w:rsidRDefault="00764B37" w:rsidP="00764B37">
            <w:pPr>
              <w:jc w:val="center"/>
              <w:rPr>
                <w:rFonts w:asciiTheme="minorHAnsi" w:hAnsiTheme="minorHAnsi"/>
                <w:sz w:val="20"/>
                <w:szCs w:val="20"/>
              </w:rPr>
            </w:pPr>
          </w:p>
        </w:tc>
        <w:tc>
          <w:tcPr>
            <w:tcW w:w="1260" w:type="dxa"/>
            <w:vAlign w:val="center"/>
          </w:tcPr>
          <w:p w:rsidR="00764B37" w:rsidRPr="005D1886" w:rsidRDefault="00764B37" w:rsidP="00764B37">
            <w:pPr>
              <w:jc w:val="right"/>
              <w:rPr>
                <w:rFonts w:asciiTheme="minorHAnsi" w:hAnsiTheme="minorHAnsi"/>
                <w:sz w:val="20"/>
                <w:szCs w:val="20"/>
              </w:rPr>
            </w:pPr>
          </w:p>
        </w:tc>
        <w:tc>
          <w:tcPr>
            <w:tcW w:w="2044" w:type="dxa"/>
            <w:vAlign w:val="center"/>
          </w:tcPr>
          <w:p w:rsidR="00764B37" w:rsidRPr="005D1886" w:rsidRDefault="00764B37" w:rsidP="00764B37">
            <w:pPr>
              <w:jc w:val="right"/>
              <w:rPr>
                <w:rFonts w:asciiTheme="minorHAnsi" w:hAnsiTheme="minorHAnsi"/>
                <w:sz w:val="20"/>
                <w:szCs w:val="20"/>
              </w:rPr>
            </w:pPr>
          </w:p>
        </w:tc>
        <w:tc>
          <w:tcPr>
            <w:tcW w:w="656" w:type="dxa"/>
            <w:gridSpan w:val="2"/>
          </w:tcPr>
          <w:p w:rsidR="00764B37" w:rsidRPr="005D1886" w:rsidRDefault="00764B37" w:rsidP="00764B37">
            <w:pPr>
              <w:jc w:val="right"/>
              <w:rPr>
                <w:rFonts w:asciiTheme="minorHAnsi" w:hAnsiTheme="minorHAnsi"/>
                <w:sz w:val="20"/>
                <w:szCs w:val="20"/>
              </w:rPr>
            </w:pPr>
          </w:p>
        </w:tc>
      </w:tr>
      <w:tr w:rsidR="00764B37" w:rsidRPr="005D1886" w:rsidTr="00764B37">
        <w:trPr>
          <w:trHeight w:val="368"/>
        </w:trPr>
        <w:tc>
          <w:tcPr>
            <w:tcW w:w="828" w:type="dxa"/>
            <w:shd w:val="clear" w:color="auto" w:fill="auto"/>
            <w:noWrap/>
            <w:vAlign w:val="bottom"/>
          </w:tcPr>
          <w:p w:rsidR="00764B37" w:rsidRPr="005D1886" w:rsidRDefault="00764B37" w:rsidP="00764B37">
            <w:pPr>
              <w:rPr>
                <w:rFonts w:asciiTheme="minorHAnsi" w:hAnsiTheme="minorHAnsi"/>
                <w:sz w:val="20"/>
                <w:szCs w:val="20"/>
              </w:rPr>
            </w:pPr>
          </w:p>
        </w:tc>
        <w:tc>
          <w:tcPr>
            <w:tcW w:w="5580" w:type="dxa"/>
            <w:gridSpan w:val="3"/>
          </w:tcPr>
          <w:p w:rsidR="00764B37" w:rsidRPr="005D1886" w:rsidRDefault="00764B37" w:rsidP="00764B37">
            <w:pPr>
              <w:jc w:val="center"/>
              <w:rPr>
                <w:rFonts w:asciiTheme="minorHAnsi" w:hAnsiTheme="minorHAnsi"/>
                <w:b/>
                <w:bCs/>
                <w:sz w:val="20"/>
                <w:szCs w:val="20"/>
              </w:rPr>
            </w:pPr>
            <w:r w:rsidRPr="005D1886">
              <w:rPr>
                <w:rFonts w:asciiTheme="minorHAnsi" w:hAnsiTheme="minorHAnsi"/>
                <w:b/>
                <w:bCs/>
                <w:sz w:val="20"/>
                <w:szCs w:val="20"/>
              </w:rPr>
              <w:t>VALOARE TOTALA  fara TVA</w:t>
            </w:r>
          </w:p>
        </w:tc>
        <w:tc>
          <w:tcPr>
            <w:tcW w:w="1260" w:type="dxa"/>
          </w:tcPr>
          <w:p w:rsidR="00764B37" w:rsidRPr="005D1886" w:rsidRDefault="00764B37" w:rsidP="00764B37">
            <w:pPr>
              <w:jc w:val="center"/>
              <w:rPr>
                <w:rFonts w:asciiTheme="minorHAnsi" w:hAnsiTheme="minorHAnsi"/>
                <w:b/>
                <w:bCs/>
                <w:sz w:val="20"/>
                <w:szCs w:val="20"/>
              </w:rPr>
            </w:pPr>
          </w:p>
        </w:tc>
        <w:tc>
          <w:tcPr>
            <w:tcW w:w="2070" w:type="dxa"/>
            <w:gridSpan w:val="2"/>
            <w:vAlign w:val="center"/>
          </w:tcPr>
          <w:p w:rsidR="00764B37" w:rsidRPr="005D1886" w:rsidRDefault="00764B37" w:rsidP="00764B37">
            <w:pPr>
              <w:jc w:val="right"/>
              <w:rPr>
                <w:rFonts w:asciiTheme="minorHAnsi" w:hAnsiTheme="minorHAnsi"/>
                <w:b/>
                <w:bCs/>
                <w:sz w:val="20"/>
                <w:szCs w:val="20"/>
              </w:rPr>
            </w:pPr>
          </w:p>
        </w:tc>
        <w:tc>
          <w:tcPr>
            <w:tcW w:w="630" w:type="dxa"/>
          </w:tcPr>
          <w:p w:rsidR="00764B37" w:rsidRPr="005D1886" w:rsidRDefault="00764B37" w:rsidP="00764B37">
            <w:pPr>
              <w:jc w:val="right"/>
              <w:rPr>
                <w:rFonts w:asciiTheme="minorHAnsi" w:hAnsiTheme="minorHAnsi"/>
                <w:b/>
                <w:bCs/>
                <w:sz w:val="20"/>
                <w:szCs w:val="20"/>
              </w:rPr>
            </w:pPr>
          </w:p>
        </w:tc>
      </w:tr>
      <w:tr w:rsidR="00764B37" w:rsidRPr="005D1886" w:rsidTr="00764B37">
        <w:trPr>
          <w:trHeight w:val="255"/>
        </w:trPr>
        <w:tc>
          <w:tcPr>
            <w:tcW w:w="828" w:type="dxa"/>
            <w:shd w:val="clear" w:color="auto" w:fill="auto"/>
            <w:noWrap/>
            <w:vAlign w:val="bottom"/>
          </w:tcPr>
          <w:p w:rsidR="00764B37" w:rsidRPr="005D1886" w:rsidRDefault="00764B37" w:rsidP="00764B37">
            <w:pPr>
              <w:rPr>
                <w:rFonts w:asciiTheme="minorHAnsi" w:hAnsiTheme="minorHAnsi"/>
                <w:sz w:val="20"/>
                <w:szCs w:val="20"/>
              </w:rPr>
            </w:pPr>
          </w:p>
        </w:tc>
        <w:tc>
          <w:tcPr>
            <w:tcW w:w="5580" w:type="dxa"/>
            <w:gridSpan w:val="3"/>
          </w:tcPr>
          <w:p w:rsidR="00764B37" w:rsidRPr="005D1886" w:rsidRDefault="00764B37" w:rsidP="00764B37">
            <w:pPr>
              <w:jc w:val="center"/>
              <w:rPr>
                <w:rFonts w:asciiTheme="minorHAnsi" w:hAnsiTheme="minorHAnsi"/>
                <w:b/>
                <w:bCs/>
                <w:sz w:val="20"/>
                <w:szCs w:val="20"/>
              </w:rPr>
            </w:pPr>
            <w:r w:rsidRPr="005D1886">
              <w:rPr>
                <w:rFonts w:asciiTheme="minorHAnsi" w:hAnsiTheme="minorHAnsi"/>
                <w:b/>
                <w:bCs/>
                <w:sz w:val="20"/>
                <w:szCs w:val="20"/>
              </w:rPr>
              <w:t>TVA 9%</w:t>
            </w:r>
          </w:p>
        </w:tc>
        <w:tc>
          <w:tcPr>
            <w:tcW w:w="1260" w:type="dxa"/>
          </w:tcPr>
          <w:p w:rsidR="00764B37" w:rsidRPr="005D1886" w:rsidRDefault="00764B37" w:rsidP="00764B37">
            <w:pPr>
              <w:jc w:val="center"/>
              <w:rPr>
                <w:rFonts w:asciiTheme="minorHAnsi" w:hAnsiTheme="minorHAnsi"/>
                <w:sz w:val="20"/>
                <w:szCs w:val="20"/>
              </w:rPr>
            </w:pPr>
          </w:p>
        </w:tc>
        <w:tc>
          <w:tcPr>
            <w:tcW w:w="2070" w:type="dxa"/>
            <w:gridSpan w:val="2"/>
            <w:vAlign w:val="center"/>
          </w:tcPr>
          <w:p w:rsidR="00764B37" w:rsidRPr="005D1886" w:rsidRDefault="00764B37" w:rsidP="00764B37">
            <w:pPr>
              <w:jc w:val="right"/>
              <w:rPr>
                <w:rFonts w:asciiTheme="minorHAnsi" w:hAnsiTheme="minorHAnsi"/>
                <w:b/>
                <w:sz w:val="20"/>
                <w:szCs w:val="20"/>
              </w:rPr>
            </w:pPr>
          </w:p>
        </w:tc>
        <w:tc>
          <w:tcPr>
            <w:tcW w:w="630" w:type="dxa"/>
          </w:tcPr>
          <w:p w:rsidR="00764B37" w:rsidRPr="005D1886" w:rsidRDefault="00764B37" w:rsidP="00764B37">
            <w:pPr>
              <w:jc w:val="right"/>
              <w:rPr>
                <w:rFonts w:asciiTheme="minorHAnsi" w:hAnsiTheme="minorHAnsi"/>
                <w:b/>
                <w:sz w:val="20"/>
                <w:szCs w:val="20"/>
              </w:rPr>
            </w:pPr>
          </w:p>
        </w:tc>
      </w:tr>
      <w:tr w:rsidR="00764B37" w:rsidRPr="005D1886" w:rsidTr="00764B37">
        <w:trPr>
          <w:trHeight w:val="332"/>
        </w:trPr>
        <w:tc>
          <w:tcPr>
            <w:tcW w:w="828" w:type="dxa"/>
            <w:shd w:val="clear" w:color="auto" w:fill="auto"/>
            <w:noWrap/>
            <w:vAlign w:val="bottom"/>
          </w:tcPr>
          <w:p w:rsidR="00764B37" w:rsidRPr="005D1886" w:rsidRDefault="00764B37" w:rsidP="00764B37">
            <w:pPr>
              <w:rPr>
                <w:rFonts w:asciiTheme="minorHAnsi" w:hAnsiTheme="minorHAnsi"/>
                <w:sz w:val="20"/>
                <w:szCs w:val="20"/>
              </w:rPr>
            </w:pPr>
            <w:r w:rsidRPr="005D1886">
              <w:rPr>
                <w:rFonts w:asciiTheme="minorHAnsi" w:hAnsiTheme="minorHAnsi"/>
                <w:sz w:val="20"/>
                <w:szCs w:val="20"/>
              </w:rPr>
              <w:t> </w:t>
            </w:r>
          </w:p>
        </w:tc>
        <w:tc>
          <w:tcPr>
            <w:tcW w:w="5580" w:type="dxa"/>
            <w:gridSpan w:val="3"/>
          </w:tcPr>
          <w:p w:rsidR="00764B37" w:rsidRPr="005D1886" w:rsidRDefault="00764B37" w:rsidP="00764B37">
            <w:pPr>
              <w:jc w:val="center"/>
              <w:rPr>
                <w:rFonts w:asciiTheme="minorHAnsi" w:hAnsiTheme="minorHAnsi"/>
                <w:b/>
                <w:bCs/>
                <w:sz w:val="20"/>
                <w:szCs w:val="20"/>
              </w:rPr>
            </w:pPr>
            <w:r w:rsidRPr="005D1886">
              <w:rPr>
                <w:rFonts w:asciiTheme="minorHAnsi" w:hAnsiTheme="minorHAnsi"/>
                <w:b/>
                <w:bCs/>
                <w:sz w:val="20"/>
                <w:szCs w:val="20"/>
              </w:rPr>
              <w:t>VALOARE TOTALA   incl.TVA</w:t>
            </w:r>
          </w:p>
        </w:tc>
        <w:tc>
          <w:tcPr>
            <w:tcW w:w="1260" w:type="dxa"/>
          </w:tcPr>
          <w:p w:rsidR="00764B37" w:rsidRPr="005D1886" w:rsidRDefault="00764B37" w:rsidP="00764B37">
            <w:pPr>
              <w:jc w:val="center"/>
              <w:rPr>
                <w:rFonts w:asciiTheme="minorHAnsi" w:hAnsiTheme="minorHAnsi"/>
                <w:b/>
                <w:bCs/>
                <w:sz w:val="20"/>
                <w:szCs w:val="20"/>
              </w:rPr>
            </w:pPr>
          </w:p>
        </w:tc>
        <w:tc>
          <w:tcPr>
            <w:tcW w:w="2070" w:type="dxa"/>
            <w:gridSpan w:val="2"/>
            <w:vAlign w:val="center"/>
          </w:tcPr>
          <w:p w:rsidR="00764B37" w:rsidRPr="005D1886" w:rsidRDefault="00764B37" w:rsidP="00764B37">
            <w:pPr>
              <w:jc w:val="right"/>
              <w:rPr>
                <w:rFonts w:asciiTheme="minorHAnsi" w:hAnsiTheme="minorHAnsi"/>
                <w:b/>
                <w:bCs/>
                <w:sz w:val="20"/>
                <w:szCs w:val="20"/>
              </w:rPr>
            </w:pPr>
          </w:p>
        </w:tc>
        <w:tc>
          <w:tcPr>
            <w:tcW w:w="630" w:type="dxa"/>
          </w:tcPr>
          <w:p w:rsidR="00764B37" w:rsidRPr="005D1886" w:rsidRDefault="00764B37" w:rsidP="00764B37">
            <w:pPr>
              <w:jc w:val="right"/>
              <w:rPr>
                <w:rFonts w:asciiTheme="minorHAnsi" w:hAnsiTheme="minorHAnsi"/>
                <w:b/>
                <w:bCs/>
                <w:sz w:val="20"/>
                <w:szCs w:val="20"/>
              </w:rPr>
            </w:pPr>
          </w:p>
        </w:tc>
      </w:tr>
    </w:tbl>
    <w:p w:rsidR="00764B37" w:rsidRDefault="00764B37" w:rsidP="005D1886">
      <w:pPr>
        <w:suppressAutoHyphens/>
        <w:overflowPunct w:val="0"/>
        <w:autoSpaceDE w:val="0"/>
        <w:jc w:val="both"/>
        <w:textAlignment w:val="baseline"/>
        <w:rPr>
          <w:rFonts w:ascii="Calibri" w:hAnsi="Calibri" w:cs="Arial"/>
          <w:b/>
          <w:sz w:val="20"/>
          <w:szCs w:val="20"/>
          <w:lang w:eastAsia="ar-SA"/>
        </w:rPr>
      </w:pPr>
    </w:p>
    <w:p w:rsidR="00764B37" w:rsidRDefault="00764B37" w:rsidP="005D1886">
      <w:pPr>
        <w:suppressAutoHyphens/>
        <w:overflowPunct w:val="0"/>
        <w:autoSpaceDE w:val="0"/>
        <w:jc w:val="both"/>
        <w:textAlignment w:val="baseline"/>
        <w:rPr>
          <w:rFonts w:ascii="Calibri" w:hAnsi="Calibri" w:cs="Arial"/>
          <w:b/>
          <w:sz w:val="20"/>
          <w:szCs w:val="20"/>
          <w:lang w:eastAsia="ar-SA"/>
        </w:rPr>
      </w:pPr>
    </w:p>
    <w:p w:rsidR="00764B37" w:rsidRDefault="00764B37" w:rsidP="005D1886">
      <w:pPr>
        <w:suppressAutoHyphens/>
        <w:overflowPunct w:val="0"/>
        <w:autoSpaceDE w:val="0"/>
        <w:jc w:val="both"/>
        <w:textAlignment w:val="baseline"/>
        <w:rPr>
          <w:rFonts w:ascii="Calibri" w:hAnsi="Calibri" w:cs="Arial"/>
          <w:b/>
          <w:sz w:val="20"/>
          <w:szCs w:val="20"/>
          <w:lang w:eastAsia="ar-SA"/>
        </w:rPr>
      </w:pPr>
    </w:p>
    <w:p w:rsidR="00764B37" w:rsidRDefault="00764B37" w:rsidP="005D1886">
      <w:pPr>
        <w:suppressAutoHyphens/>
        <w:overflowPunct w:val="0"/>
        <w:autoSpaceDE w:val="0"/>
        <w:jc w:val="both"/>
        <w:textAlignment w:val="baseline"/>
        <w:rPr>
          <w:rFonts w:ascii="Calibri" w:hAnsi="Calibri" w:cs="Arial"/>
          <w:b/>
          <w:sz w:val="20"/>
          <w:szCs w:val="20"/>
          <w:lang w:eastAsia="ar-SA"/>
        </w:rPr>
      </w:pPr>
    </w:p>
    <w:p w:rsidR="00764B37" w:rsidRDefault="00764B37" w:rsidP="005D1886">
      <w:pPr>
        <w:suppressAutoHyphens/>
        <w:overflowPunct w:val="0"/>
        <w:autoSpaceDE w:val="0"/>
        <w:jc w:val="both"/>
        <w:textAlignment w:val="baseline"/>
        <w:rPr>
          <w:rFonts w:ascii="Calibri" w:hAnsi="Calibri" w:cs="Arial"/>
          <w:b/>
          <w:sz w:val="20"/>
          <w:szCs w:val="20"/>
          <w:lang w:eastAsia="ar-SA"/>
        </w:rPr>
      </w:pPr>
    </w:p>
    <w:p w:rsidR="00764B37" w:rsidRDefault="00764B37" w:rsidP="005D1886">
      <w:pPr>
        <w:suppressAutoHyphens/>
        <w:overflowPunct w:val="0"/>
        <w:autoSpaceDE w:val="0"/>
        <w:jc w:val="both"/>
        <w:textAlignment w:val="baseline"/>
        <w:rPr>
          <w:rFonts w:ascii="Calibri" w:hAnsi="Calibri" w:cs="Arial"/>
          <w:b/>
          <w:sz w:val="20"/>
          <w:szCs w:val="20"/>
          <w:lang w:eastAsia="ar-SA"/>
        </w:rPr>
      </w:pPr>
    </w:p>
    <w:p w:rsidR="00764B37" w:rsidRDefault="00764B37" w:rsidP="005D1886">
      <w:pPr>
        <w:suppressAutoHyphens/>
        <w:overflowPunct w:val="0"/>
        <w:autoSpaceDE w:val="0"/>
        <w:jc w:val="both"/>
        <w:textAlignment w:val="baseline"/>
        <w:rPr>
          <w:rFonts w:ascii="Calibri" w:hAnsi="Calibri" w:cs="Arial"/>
          <w:b/>
          <w:sz w:val="20"/>
          <w:szCs w:val="20"/>
          <w:lang w:eastAsia="ar-SA"/>
        </w:rPr>
      </w:pPr>
    </w:p>
    <w:p w:rsidR="00764B37" w:rsidRDefault="00764B37" w:rsidP="005D1886">
      <w:pPr>
        <w:suppressAutoHyphens/>
        <w:overflowPunct w:val="0"/>
        <w:autoSpaceDE w:val="0"/>
        <w:jc w:val="both"/>
        <w:textAlignment w:val="baseline"/>
        <w:rPr>
          <w:rFonts w:ascii="Calibri" w:hAnsi="Calibri" w:cs="Arial"/>
          <w:b/>
          <w:sz w:val="20"/>
          <w:szCs w:val="20"/>
          <w:lang w:eastAsia="ar-SA"/>
        </w:rPr>
      </w:pPr>
    </w:p>
    <w:p w:rsidR="00764B37" w:rsidRDefault="00764B37" w:rsidP="005D1886">
      <w:pPr>
        <w:suppressAutoHyphens/>
        <w:overflowPunct w:val="0"/>
        <w:autoSpaceDE w:val="0"/>
        <w:jc w:val="both"/>
        <w:textAlignment w:val="baseline"/>
        <w:rPr>
          <w:rFonts w:ascii="Calibri" w:hAnsi="Calibri" w:cs="Arial"/>
          <w:b/>
          <w:sz w:val="20"/>
          <w:szCs w:val="20"/>
          <w:lang w:eastAsia="ar-SA"/>
        </w:rPr>
      </w:pPr>
    </w:p>
    <w:p w:rsidR="00764B37" w:rsidRDefault="00764B37" w:rsidP="005D1886">
      <w:pPr>
        <w:suppressAutoHyphens/>
        <w:overflowPunct w:val="0"/>
        <w:autoSpaceDE w:val="0"/>
        <w:jc w:val="both"/>
        <w:textAlignment w:val="baseline"/>
        <w:rPr>
          <w:rFonts w:ascii="Calibri" w:hAnsi="Calibri" w:cs="Arial"/>
          <w:b/>
          <w:sz w:val="20"/>
          <w:szCs w:val="20"/>
          <w:lang w:eastAsia="ar-SA"/>
        </w:rPr>
      </w:pPr>
    </w:p>
    <w:p w:rsidR="00764B37" w:rsidRDefault="00764B37" w:rsidP="005D1886">
      <w:pPr>
        <w:suppressAutoHyphens/>
        <w:overflowPunct w:val="0"/>
        <w:autoSpaceDE w:val="0"/>
        <w:jc w:val="both"/>
        <w:textAlignment w:val="baseline"/>
        <w:rPr>
          <w:rFonts w:ascii="Calibri" w:hAnsi="Calibri" w:cs="Arial"/>
          <w:b/>
          <w:sz w:val="20"/>
          <w:szCs w:val="20"/>
          <w:lang w:eastAsia="ar-SA"/>
        </w:rPr>
      </w:pPr>
    </w:p>
    <w:p w:rsidR="00764B37" w:rsidRDefault="00764B37" w:rsidP="005D1886">
      <w:pPr>
        <w:suppressAutoHyphens/>
        <w:overflowPunct w:val="0"/>
        <w:autoSpaceDE w:val="0"/>
        <w:jc w:val="both"/>
        <w:textAlignment w:val="baseline"/>
        <w:rPr>
          <w:rFonts w:ascii="Calibri" w:hAnsi="Calibri" w:cs="Arial"/>
          <w:b/>
          <w:sz w:val="20"/>
          <w:szCs w:val="20"/>
          <w:lang w:eastAsia="ar-SA"/>
        </w:rPr>
      </w:pPr>
    </w:p>
    <w:p w:rsidR="00764B37" w:rsidRDefault="00764B37" w:rsidP="005D1886">
      <w:pPr>
        <w:suppressAutoHyphens/>
        <w:overflowPunct w:val="0"/>
        <w:autoSpaceDE w:val="0"/>
        <w:jc w:val="both"/>
        <w:textAlignment w:val="baseline"/>
        <w:rPr>
          <w:rFonts w:ascii="Calibri" w:hAnsi="Calibri" w:cs="Arial"/>
          <w:b/>
          <w:sz w:val="20"/>
          <w:szCs w:val="20"/>
          <w:lang w:eastAsia="ar-SA"/>
        </w:rPr>
      </w:pPr>
    </w:p>
    <w:p w:rsidR="00764B37" w:rsidRDefault="00764B37" w:rsidP="005D1886">
      <w:pPr>
        <w:suppressAutoHyphens/>
        <w:overflowPunct w:val="0"/>
        <w:autoSpaceDE w:val="0"/>
        <w:jc w:val="both"/>
        <w:textAlignment w:val="baseline"/>
        <w:rPr>
          <w:rFonts w:ascii="Calibri" w:hAnsi="Calibri" w:cs="Arial"/>
          <w:b/>
          <w:sz w:val="20"/>
          <w:szCs w:val="20"/>
          <w:lang w:eastAsia="ar-SA"/>
        </w:rPr>
      </w:pPr>
    </w:p>
    <w:p w:rsidR="00764B37" w:rsidRDefault="00764B37" w:rsidP="005D1886">
      <w:pPr>
        <w:suppressAutoHyphens/>
        <w:overflowPunct w:val="0"/>
        <w:autoSpaceDE w:val="0"/>
        <w:jc w:val="both"/>
        <w:textAlignment w:val="baseline"/>
        <w:rPr>
          <w:rFonts w:ascii="Calibri" w:hAnsi="Calibri" w:cs="Arial"/>
          <w:b/>
          <w:sz w:val="20"/>
          <w:szCs w:val="20"/>
          <w:lang w:eastAsia="ar-SA"/>
        </w:rPr>
      </w:pPr>
    </w:p>
    <w:p w:rsidR="00764B37" w:rsidRDefault="00764B37" w:rsidP="005D1886">
      <w:pPr>
        <w:suppressAutoHyphens/>
        <w:overflowPunct w:val="0"/>
        <w:autoSpaceDE w:val="0"/>
        <w:jc w:val="both"/>
        <w:textAlignment w:val="baseline"/>
        <w:rPr>
          <w:rFonts w:ascii="Calibri" w:hAnsi="Calibri" w:cs="Arial"/>
          <w:b/>
          <w:sz w:val="20"/>
          <w:szCs w:val="20"/>
          <w:lang w:eastAsia="ar-SA"/>
        </w:rPr>
      </w:pPr>
    </w:p>
    <w:p w:rsidR="00764B37" w:rsidRDefault="00764B37" w:rsidP="005D1886">
      <w:pPr>
        <w:suppressAutoHyphens/>
        <w:overflowPunct w:val="0"/>
        <w:autoSpaceDE w:val="0"/>
        <w:jc w:val="both"/>
        <w:textAlignment w:val="baseline"/>
        <w:rPr>
          <w:rFonts w:ascii="Calibri" w:hAnsi="Calibri" w:cs="Arial"/>
          <w:b/>
          <w:sz w:val="20"/>
          <w:szCs w:val="20"/>
          <w:lang w:eastAsia="ar-SA"/>
        </w:rPr>
      </w:pPr>
    </w:p>
    <w:p w:rsidR="00764B37" w:rsidRDefault="00764B37" w:rsidP="005D1886">
      <w:pPr>
        <w:suppressAutoHyphens/>
        <w:overflowPunct w:val="0"/>
        <w:autoSpaceDE w:val="0"/>
        <w:jc w:val="both"/>
        <w:textAlignment w:val="baseline"/>
        <w:rPr>
          <w:rFonts w:ascii="Calibri" w:hAnsi="Calibri" w:cs="Arial"/>
          <w:b/>
          <w:sz w:val="20"/>
          <w:szCs w:val="20"/>
          <w:lang w:eastAsia="ar-SA"/>
        </w:rPr>
      </w:pPr>
    </w:p>
    <w:p w:rsidR="00764B37" w:rsidRDefault="00764B37" w:rsidP="005D1886">
      <w:pPr>
        <w:suppressAutoHyphens/>
        <w:overflowPunct w:val="0"/>
        <w:autoSpaceDE w:val="0"/>
        <w:jc w:val="both"/>
        <w:textAlignment w:val="baseline"/>
        <w:rPr>
          <w:rFonts w:ascii="Calibri" w:hAnsi="Calibri" w:cs="Arial"/>
          <w:b/>
          <w:sz w:val="20"/>
          <w:szCs w:val="20"/>
          <w:lang w:eastAsia="ar-SA"/>
        </w:rPr>
      </w:pPr>
    </w:p>
    <w:p w:rsidR="005D1886" w:rsidRPr="00BC2491" w:rsidRDefault="00764B37" w:rsidP="005D1886">
      <w:pPr>
        <w:suppressAutoHyphens/>
        <w:overflowPunct w:val="0"/>
        <w:autoSpaceDE w:val="0"/>
        <w:jc w:val="both"/>
        <w:textAlignment w:val="baseline"/>
        <w:rPr>
          <w:rFonts w:ascii="Calibri" w:hAnsi="Calibri" w:cs="Arial"/>
          <w:b/>
          <w:sz w:val="20"/>
          <w:szCs w:val="20"/>
          <w:lang w:eastAsia="ar-SA"/>
        </w:rPr>
      </w:pPr>
      <w:r>
        <w:rPr>
          <w:rFonts w:ascii="Calibri" w:hAnsi="Calibri" w:cs="Arial"/>
          <w:b/>
          <w:sz w:val="20"/>
          <w:szCs w:val="20"/>
          <w:lang w:eastAsia="ar-SA"/>
        </w:rPr>
        <w:t xml:space="preserve">                </w:t>
      </w:r>
      <w:r w:rsidR="005D1886" w:rsidRPr="00BC2491">
        <w:rPr>
          <w:rFonts w:ascii="Calibri" w:hAnsi="Calibri" w:cs="Arial"/>
          <w:b/>
          <w:sz w:val="20"/>
          <w:szCs w:val="20"/>
          <w:lang w:eastAsia="ar-SA"/>
        </w:rPr>
        <w:t>Achizitor</w:t>
      </w:r>
      <w:r w:rsidR="005D1886" w:rsidRPr="00BC2491">
        <w:rPr>
          <w:rFonts w:ascii="Calibri" w:hAnsi="Calibri" w:cs="Arial"/>
          <w:b/>
          <w:sz w:val="20"/>
          <w:szCs w:val="20"/>
          <w:lang w:eastAsia="ar-SA"/>
        </w:rPr>
        <w:tab/>
        <w:t xml:space="preserve"> </w:t>
      </w:r>
      <w:r w:rsidR="005D1886" w:rsidRPr="00BC2491">
        <w:rPr>
          <w:rFonts w:ascii="Calibri" w:hAnsi="Calibri" w:cs="Arial"/>
          <w:b/>
          <w:sz w:val="20"/>
          <w:szCs w:val="20"/>
          <w:lang w:eastAsia="ar-SA"/>
        </w:rPr>
        <w:tab/>
        <w:t xml:space="preserve">   </w:t>
      </w:r>
      <w:r w:rsidR="005D1886" w:rsidRPr="00BC2491">
        <w:rPr>
          <w:rFonts w:ascii="Calibri" w:hAnsi="Calibri" w:cs="Arial"/>
          <w:b/>
          <w:sz w:val="20"/>
          <w:szCs w:val="20"/>
          <w:lang w:eastAsia="ar-SA"/>
        </w:rPr>
        <w:tab/>
      </w:r>
      <w:r w:rsidR="005D1886">
        <w:rPr>
          <w:rFonts w:ascii="Calibri" w:hAnsi="Calibri" w:cs="Arial"/>
          <w:b/>
          <w:sz w:val="20"/>
          <w:szCs w:val="20"/>
          <w:lang w:eastAsia="ar-SA"/>
        </w:rPr>
        <w:t xml:space="preserve">                                  </w:t>
      </w:r>
      <w:r w:rsidR="005D1886" w:rsidRPr="00BC2491">
        <w:rPr>
          <w:rFonts w:ascii="Calibri" w:hAnsi="Calibri" w:cs="Arial"/>
          <w:b/>
          <w:sz w:val="20"/>
          <w:szCs w:val="20"/>
          <w:lang w:eastAsia="ar-SA"/>
        </w:rPr>
        <w:tab/>
      </w:r>
      <w:r w:rsidR="005D1886" w:rsidRPr="00BC2491">
        <w:rPr>
          <w:rFonts w:ascii="Calibri" w:hAnsi="Calibri" w:cs="Arial"/>
          <w:b/>
          <w:sz w:val="20"/>
          <w:szCs w:val="20"/>
          <w:lang w:eastAsia="ar-SA"/>
        </w:rPr>
        <w:tab/>
      </w:r>
      <w:r w:rsidR="005D1886" w:rsidRPr="00BC2491">
        <w:rPr>
          <w:rFonts w:ascii="Calibri" w:hAnsi="Calibri" w:cs="Arial"/>
          <w:b/>
          <w:sz w:val="20"/>
          <w:szCs w:val="20"/>
          <w:lang w:eastAsia="ar-SA"/>
        </w:rPr>
        <w:tab/>
      </w:r>
      <w:r w:rsidR="005D1886" w:rsidRPr="00BC2491">
        <w:rPr>
          <w:rFonts w:ascii="Calibri" w:hAnsi="Calibri" w:cs="Arial"/>
          <w:b/>
          <w:sz w:val="20"/>
          <w:szCs w:val="20"/>
          <w:lang w:eastAsia="ar-SA"/>
        </w:rPr>
        <w:tab/>
        <w:t xml:space="preserve">           Furnizor</w:t>
      </w:r>
    </w:p>
    <w:p w:rsidR="00764B37" w:rsidRPr="005D1886" w:rsidRDefault="005D1886" w:rsidP="00764B37">
      <w:pPr>
        <w:suppressAutoHyphens/>
        <w:jc w:val="both"/>
        <w:rPr>
          <w:rFonts w:asciiTheme="minorHAnsi" w:hAnsiTheme="minorHAnsi"/>
          <w:sz w:val="20"/>
          <w:szCs w:val="20"/>
        </w:rPr>
      </w:pPr>
      <w:r>
        <w:rPr>
          <w:rFonts w:ascii="Calibri" w:eastAsia="Calibri" w:hAnsi="Calibri" w:cs="Arial"/>
          <w:b/>
          <w:bCs/>
          <w:sz w:val="20"/>
          <w:szCs w:val="20"/>
          <w:lang w:eastAsia="ar-SA"/>
        </w:rPr>
        <w:t xml:space="preserve">                   </w:t>
      </w:r>
    </w:p>
    <w:p w:rsidR="008132AF" w:rsidRPr="005D1886" w:rsidRDefault="008132AF" w:rsidP="005D1886">
      <w:pPr>
        <w:suppressAutoHyphens/>
        <w:jc w:val="both"/>
        <w:rPr>
          <w:rFonts w:asciiTheme="minorHAnsi" w:hAnsiTheme="minorHAnsi"/>
          <w:sz w:val="20"/>
          <w:szCs w:val="20"/>
        </w:rPr>
      </w:pPr>
    </w:p>
    <w:sectPr w:rsidR="008132AF" w:rsidRPr="005D1886" w:rsidSect="00EE6491">
      <w:pgSz w:w="16837" w:h="11905" w:orient="landscape" w:code="9"/>
      <w:pgMar w:top="851" w:right="1281" w:bottom="1440" w:left="992"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6FD" w:rsidRDefault="002D66FD" w:rsidP="00065339">
      <w:r>
        <w:separator/>
      </w:r>
    </w:p>
  </w:endnote>
  <w:endnote w:type="continuationSeparator" w:id="0">
    <w:p w:rsidR="002D66FD" w:rsidRDefault="002D66FD" w:rsidP="0006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7033"/>
      <w:docPartObj>
        <w:docPartGallery w:val="Page Numbers (Bottom of Page)"/>
        <w:docPartUnique/>
      </w:docPartObj>
    </w:sdtPr>
    <w:sdtEndPr/>
    <w:sdtContent>
      <w:p w:rsidR="005D1886" w:rsidRDefault="005D1886">
        <w:pPr>
          <w:pStyle w:val="Footer"/>
          <w:jc w:val="right"/>
        </w:pPr>
        <w:r>
          <w:fldChar w:fldCharType="begin"/>
        </w:r>
        <w:r>
          <w:instrText xml:space="preserve"> PAGE   \* MERGEFORMAT </w:instrText>
        </w:r>
        <w:r>
          <w:fldChar w:fldCharType="separate"/>
        </w:r>
        <w:r w:rsidR="00CD2F53">
          <w:rPr>
            <w:noProof/>
          </w:rPr>
          <w:t>10</w:t>
        </w:r>
        <w:r>
          <w:rPr>
            <w:noProof/>
          </w:rPr>
          <w:fldChar w:fldCharType="end"/>
        </w:r>
      </w:p>
    </w:sdtContent>
  </w:sdt>
  <w:p w:rsidR="005D1886" w:rsidRDefault="005D1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6FD" w:rsidRDefault="002D66FD" w:rsidP="00065339">
      <w:r>
        <w:separator/>
      </w:r>
    </w:p>
  </w:footnote>
  <w:footnote w:type="continuationSeparator" w:id="0">
    <w:p w:rsidR="002D66FD" w:rsidRDefault="002D66FD" w:rsidP="00065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nsid w:val="38D503E2"/>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44134A81"/>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6FD927C4"/>
    <w:multiLevelType w:val="multilevel"/>
    <w:tmpl w:val="AE2A2848"/>
    <w:lvl w:ilvl="0">
      <w:start w:val="8"/>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9E"/>
    <w:rsid w:val="00007CB1"/>
    <w:rsid w:val="0001326D"/>
    <w:rsid w:val="00034493"/>
    <w:rsid w:val="00042369"/>
    <w:rsid w:val="000464C5"/>
    <w:rsid w:val="00060A18"/>
    <w:rsid w:val="00065339"/>
    <w:rsid w:val="00083C91"/>
    <w:rsid w:val="000908BA"/>
    <w:rsid w:val="00095414"/>
    <w:rsid w:val="000A218D"/>
    <w:rsid w:val="000D1E98"/>
    <w:rsid w:val="000D4A66"/>
    <w:rsid w:val="000E248D"/>
    <w:rsid w:val="000E53FC"/>
    <w:rsid w:val="00107119"/>
    <w:rsid w:val="001151AA"/>
    <w:rsid w:val="00126C2F"/>
    <w:rsid w:val="00134C22"/>
    <w:rsid w:val="00145CC3"/>
    <w:rsid w:val="00146DAE"/>
    <w:rsid w:val="00155862"/>
    <w:rsid w:val="00160380"/>
    <w:rsid w:val="00160DB6"/>
    <w:rsid w:val="001824C1"/>
    <w:rsid w:val="001862FC"/>
    <w:rsid w:val="001A0E10"/>
    <w:rsid w:val="001D5416"/>
    <w:rsid w:val="0020640E"/>
    <w:rsid w:val="00206A2B"/>
    <w:rsid w:val="00207A24"/>
    <w:rsid w:val="0026490F"/>
    <w:rsid w:val="00271ECB"/>
    <w:rsid w:val="002A2446"/>
    <w:rsid w:val="002A489C"/>
    <w:rsid w:val="002B77C6"/>
    <w:rsid w:val="002D66FD"/>
    <w:rsid w:val="002F053F"/>
    <w:rsid w:val="002F0D18"/>
    <w:rsid w:val="00302D7C"/>
    <w:rsid w:val="00305143"/>
    <w:rsid w:val="00307FAF"/>
    <w:rsid w:val="00320725"/>
    <w:rsid w:val="00353FA2"/>
    <w:rsid w:val="00367CC6"/>
    <w:rsid w:val="003702E3"/>
    <w:rsid w:val="003723D1"/>
    <w:rsid w:val="00393E63"/>
    <w:rsid w:val="003951CA"/>
    <w:rsid w:val="003A28D1"/>
    <w:rsid w:val="003E399A"/>
    <w:rsid w:val="003E4D60"/>
    <w:rsid w:val="003F6C8C"/>
    <w:rsid w:val="004050A7"/>
    <w:rsid w:val="00413055"/>
    <w:rsid w:val="00420F19"/>
    <w:rsid w:val="00422262"/>
    <w:rsid w:val="0043112D"/>
    <w:rsid w:val="004354BF"/>
    <w:rsid w:val="00442534"/>
    <w:rsid w:val="004538E2"/>
    <w:rsid w:val="00471A50"/>
    <w:rsid w:val="0047271B"/>
    <w:rsid w:val="00477083"/>
    <w:rsid w:val="00480408"/>
    <w:rsid w:val="0048324D"/>
    <w:rsid w:val="00490859"/>
    <w:rsid w:val="00492F74"/>
    <w:rsid w:val="004A3B6E"/>
    <w:rsid w:val="004A419B"/>
    <w:rsid w:val="004B1E54"/>
    <w:rsid w:val="004D1D52"/>
    <w:rsid w:val="004E4E1F"/>
    <w:rsid w:val="004E5286"/>
    <w:rsid w:val="004F212F"/>
    <w:rsid w:val="005050C3"/>
    <w:rsid w:val="00506DBF"/>
    <w:rsid w:val="00531EAA"/>
    <w:rsid w:val="00547381"/>
    <w:rsid w:val="00565B7D"/>
    <w:rsid w:val="005701FB"/>
    <w:rsid w:val="00590296"/>
    <w:rsid w:val="00591351"/>
    <w:rsid w:val="0059390B"/>
    <w:rsid w:val="005A34D4"/>
    <w:rsid w:val="005B2C3A"/>
    <w:rsid w:val="005C0390"/>
    <w:rsid w:val="005C7AB1"/>
    <w:rsid w:val="005D1886"/>
    <w:rsid w:val="005D1D79"/>
    <w:rsid w:val="005E5A62"/>
    <w:rsid w:val="005F36E7"/>
    <w:rsid w:val="005F55AA"/>
    <w:rsid w:val="005F5EB9"/>
    <w:rsid w:val="0060503B"/>
    <w:rsid w:val="00615B0A"/>
    <w:rsid w:val="0062552B"/>
    <w:rsid w:val="006310C8"/>
    <w:rsid w:val="0065106C"/>
    <w:rsid w:val="00654074"/>
    <w:rsid w:val="00677A38"/>
    <w:rsid w:val="00692860"/>
    <w:rsid w:val="00693A59"/>
    <w:rsid w:val="00693E95"/>
    <w:rsid w:val="006A0621"/>
    <w:rsid w:val="006A1E9C"/>
    <w:rsid w:val="006A2EC7"/>
    <w:rsid w:val="006D164D"/>
    <w:rsid w:val="006E1E4B"/>
    <w:rsid w:val="006E2EC4"/>
    <w:rsid w:val="006E46FC"/>
    <w:rsid w:val="0073356D"/>
    <w:rsid w:val="00735EB4"/>
    <w:rsid w:val="0074117B"/>
    <w:rsid w:val="00742680"/>
    <w:rsid w:val="0075313B"/>
    <w:rsid w:val="00764B37"/>
    <w:rsid w:val="00776135"/>
    <w:rsid w:val="0079173D"/>
    <w:rsid w:val="00791DA5"/>
    <w:rsid w:val="007A14BD"/>
    <w:rsid w:val="007A492E"/>
    <w:rsid w:val="007B02B8"/>
    <w:rsid w:val="007B4198"/>
    <w:rsid w:val="007C1708"/>
    <w:rsid w:val="007C5658"/>
    <w:rsid w:val="007E0508"/>
    <w:rsid w:val="007E4E9C"/>
    <w:rsid w:val="007F1C8D"/>
    <w:rsid w:val="007F207E"/>
    <w:rsid w:val="007F2763"/>
    <w:rsid w:val="007F57C6"/>
    <w:rsid w:val="007F6E69"/>
    <w:rsid w:val="007F78B4"/>
    <w:rsid w:val="0080266E"/>
    <w:rsid w:val="008132AF"/>
    <w:rsid w:val="008212F2"/>
    <w:rsid w:val="008219AF"/>
    <w:rsid w:val="00825F86"/>
    <w:rsid w:val="00833BCB"/>
    <w:rsid w:val="00837CD7"/>
    <w:rsid w:val="00840ED5"/>
    <w:rsid w:val="00841410"/>
    <w:rsid w:val="00865B19"/>
    <w:rsid w:val="0086631A"/>
    <w:rsid w:val="008762EB"/>
    <w:rsid w:val="008B4FE4"/>
    <w:rsid w:val="008C2800"/>
    <w:rsid w:val="008C79B9"/>
    <w:rsid w:val="008D1A8D"/>
    <w:rsid w:val="008D594F"/>
    <w:rsid w:val="008D6967"/>
    <w:rsid w:val="008D791F"/>
    <w:rsid w:val="008E7AB7"/>
    <w:rsid w:val="00956B45"/>
    <w:rsid w:val="009609C4"/>
    <w:rsid w:val="009676D0"/>
    <w:rsid w:val="00972209"/>
    <w:rsid w:val="0098684F"/>
    <w:rsid w:val="009A0F45"/>
    <w:rsid w:val="009A1367"/>
    <w:rsid w:val="009B4C65"/>
    <w:rsid w:val="009C40C5"/>
    <w:rsid w:val="009C4D56"/>
    <w:rsid w:val="009C4FA1"/>
    <w:rsid w:val="009C6BAF"/>
    <w:rsid w:val="009E64C6"/>
    <w:rsid w:val="009F3ED5"/>
    <w:rsid w:val="00A12DDA"/>
    <w:rsid w:val="00A17D71"/>
    <w:rsid w:val="00A2301B"/>
    <w:rsid w:val="00A23F26"/>
    <w:rsid w:val="00A24EDC"/>
    <w:rsid w:val="00A261C5"/>
    <w:rsid w:val="00A357CF"/>
    <w:rsid w:val="00A37555"/>
    <w:rsid w:val="00A42723"/>
    <w:rsid w:val="00A460CC"/>
    <w:rsid w:val="00A51158"/>
    <w:rsid w:val="00A8024C"/>
    <w:rsid w:val="00A95926"/>
    <w:rsid w:val="00AA60A8"/>
    <w:rsid w:val="00AC5606"/>
    <w:rsid w:val="00AC7AC8"/>
    <w:rsid w:val="00AD1D79"/>
    <w:rsid w:val="00B22C78"/>
    <w:rsid w:val="00B275F1"/>
    <w:rsid w:val="00B32490"/>
    <w:rsid w:val="00B51AF2"/>
    <w:rsid w:val="00B60384"/>
    <w:rsid w:val="00B772C1"/>
    <w:rsid w:val="00B80FB3"/>
    <w:rsid w:val="00B860AF"/>
    <w:rsid w:val="00B91D68"/>
    <w:rsid w:val="00B92B93"/>
    <w:rsid w:val="00B9423E"/>
    <w:rsid w:val="00BA16AF"/>
    <w:rsid w:val="00BA2566"/>
    <w:rsid w:val="00BB0057"/>
    <w:rsid w:val="00BB65F9"/>
    <w:rsid w:val="00BC2491"/>
    <w:rsid w:val="00BC42FE"/>
    <w:rsid w:val="00BC5DAF"/>
    <w:rsid w:val="00BE28A2"/>
    <w:rsid w:val="00BE52DB"/>
    <w:rsid w:val="00C056F6"/>
    <w:rsid w:val="00C0684E"/>
    <w:rsid w:val="00C16083"/>
    <w:rsid w:val="00C259B1"/>
    <w:rsid w:val="00C37442"/>
    <w:rsid w:val="00C44E04"/>
    <w:rsid w:val="00C504D9"/>
    <w:rsid w:val="00C67506"/>
    <w:rsid w:val="00C90856"/>
    <w:rsid w:val="00C91362"/>
    <w:rsid w:val="00C91DF8"/>
    <w:rsid w:val="00CB0567"/>
    <w:rsid w:val="00CD2F53"/>
    <w:rsid w:val="00CE126E"/>
    <w:rsid w:val="00CE77C7"/>
    <w:rsid w:val="00D03392"/>
    <w:rsid w:val="00D15025"/>
    <w:rsid w:val="00D16C2F"/>
    <w:rsid w:val="00D17CA5"/>
    <w:rsid w:val="00D22011"/>
    <w:rsid w:val="00D22301"/>
    <w:rsid w:val="00D322BB"/>
    <w:rsid w:val="00D379AE"/>
    <w:rsid w:val="00D60350"/>
    <w:rsid w:val="00D7697A"/>
    <w:rsid w:val="00D82979"/>
    <w:rsid w:val="00D8593A"/>
    <w:rsid w:val="00DC4E48"/>
    <w:rsid w:val="00DD0DEF"/>
    <w:rsid w:val="00DD4BCB"/>
    <w:rsid w:val="00DE22E4"/>
    <w:rsid w:val="00DE42E4"/>
    <w:rsid w:val="00DE504D"/>
    <w:rsid w:val="00DF627B"/>
    <w:rsid w:val="00DF7691"/>
    <w:rsid w:val="00E100F7"/>
    <w:rsid w:val="00E3559B"/>
    <w:rsid w:val="00E52AF0"/>
    <w:rsid w:val="00E542B4"/>
    <w:rsid w:val="00E7010C"/>
    <w:rsid w:val="00E94608"/>
    <w:rsid w:val="00E96B6B"/>
    <w:rsid w:val="00EA0464"/>
    <w:rsid w:val="00EA0759"/>
    <w:rsid w:val="00EC2CCF"/>
    <w:rsid w:val="00ED188D"/>
    <w:rsid w:val="00EE6491"/>
    <w:rsid w:val="00EE70B5"/>
    <w:rsid w:val="00EF3E8C"/>
    <w:rsid w:val="00EF7AED"/>
    <w:rsid w:val="00F57F90"/>
    <w:rsid w:val="00F61BCC"/>
    <w:rsid w:val="00F62D6E"/>
    <w:rsid w:val="00F66DAF"/>
    <w:rsid w:val="00F958E2"/>
    <w:rsid w:val="00FB4792"/>
    <w:rsid w:val="00FB77A7"/>
    <w:rsid w:val="00FC1798"/>
    <w:rsid w:val="00FD44A2"/>
    <w:rsid w:val="00FE7308"/>
    <w:rsid w:val="00FF1B9E"/>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9E"/>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1"/>
    <w:qFormat/>
    <w:rsid w:val="00FF1B9E"/>
    <w:pPr>
      <w:keepNext/>
      <w:jc w:val="center"/>
      <w:outlineLvl w:val="0"/>
    </w:pPr>
    <w:rPr>
      <w:b/>
      <w:bCs/>
      <w:lang w:val="en-US"/>
    </w:rPr>
  </w:style>
  <w:style w:type="paragraph" w:styleId="Heading2">
    <w:name w:val="heading 2"/>
    <w:basedOn w:val="Normal"/>
    <w:next w:val="Normal"/>
    <w:link w:val="Heading2Char1"/>
    <w:qFormat/>
    <w:rsid w:val="00FF1B9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F1B9E"/>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uiPriority w:val="9"/>
    <w:semiHidden/>
    <w:rsid w:val="00FF1B9E"/>
    <w:rPr>
      <w:rFonts w:asciiTheme="majorHAnsi" w:eastAsiaTheme="majorEastAsia" w:hAnsiTheme="majorHAnsi" w:cstheme="majorBidi"/>
      <w:b/>
      <w:bCs/>
      <w:color w:val="4F81BD" w:themeColor="accent1"/>
      <w:sz w:val="26"/>
      <w:szCs w:val="26"/>
      <w:lang w:val="ro-RO" w:eastAsia="ro-RO"/>
    </w:rPr>
  </w:style>
  <w:style w:type="character" w:customStyle="1" w:styleId="Heading1Char1">
    <w:name w:val="Heading 1 Char1"/>
    <w:basedOn w:val="DefaultParagraphFont"/>
    <w:link w:val="Heading1"/>
    <w:rsid w:val="00FF1B9E"/>
    <w:rPr>
      <w:rFonts w:ascii="Times New Roman" w:eastAsia="Times New Roman" w:hAnsi="Times New Roman" w:cs="Times New Roman"/>
      <w:b/>
      <w:bCs/>
      <w:sz w:val="24"/>
      <w:szCs w:val="24"/>
      <w:lang w:eastAsia="ro-RO"/>
    </w:rPr>
  </w:style>
  <w:style w:type="character" w:customStyle="1" w:styleId="Heading2Char1">
    <w:name w:val="Heading 2 Char1"/>
    <w:basedOn w:val="DefaultParagraphFont"/>
    <w:link w:val="Heading2"/>
    <w:rsid w:val="00FF1B9E"/>
    <w:rPr>
      <w:rFonts w:ascii="Cambria" w:eastAsia="Times New Roman" w:hAnsi="Cambria" w:cs="Times New Roman"/>
      <w:b/>
      <w:bCs/>
      <w:i/>
      <w:iCs/>
      <w:sz w:val="28"/>
      <w:szCs w:val="28"/>
      <w:lang w:val="ro-RO" w:eastAsia="ro-RO"/>
    </w:rPr>
  </w:style>
  <w:style w:type="paragraph" w:styleId="Footer">
    <w:name w:val="footer"/>
    <w:basedOn w:val="Normal"/>
    <w:link w:val="FooterChar"/>
    <w:uiPriority w:val="99"/>
    <w:rsid w:val="00FF1B9E"/>
    <w:pPr>
      <w:tabs>
        <w:tab w:val="center" w:pos="4153"/>
        <w:tab w:val="right" w:pos="8306"/>
      </w:tabs>
    </w:pPr>
    <w:rPr>
      <w:lang w:val="en-GB" w:eastAsia="en-US"/>
    </w:rPr>
  </w:style>
  <w:style w:type="character" w:customStyle="1" w:styleId="FooterChar">
    <w:name w:val="Footer Char"/>
    <w:basedOn w:val="DefaultParagraphFont"/>
    <w:link w:val="Footer"/>
    <w:uiPriority w:val="99"/>
    <w:rsid w:val="00FF1B9E"/>
    <w:rPr>
      <w:rFonts w:ascii="Times New Roman" w:eastAsia="Times New Roman" w:hAnsi="Times New Roman" w:cs="Times New Roman"/>
      <w:sz w:val="24"/>
      <w:szCs w:val="24"/>
      <w:lang w:val="en-GB"/>
    </w:rPr>
  </w:style>
  <w:style w:type="paragraph" w:styleId="BodyText">
    <w:name w:val="Body Text"/>
    <w:basedOn w:val="Normal"/>
    <w:link w:val="BodyTextChar1"/>
    <w:uiPriority w:val="99"/>
    <w:rsid w:val="00FF1B9E"/>
    <w:pPr>
      <w:spacing w:after="120"/>
    </w:pPr>
    <w:rPr>
      <w:lang w:val="en-US" w:eastAsia="en-US"/>
    </w:rPr>
  </w:style>
  <w:style w:type="character" w:customStyle="1" w:styleId="BodyTextChar">
    <w:name w:val="Body Text Char"/>
    <w:basedOn w:val="DefaultParagraphFont"/>
    <w:uiPriority w:val="99"/>
    <w:semiHidden/>
    <w:rsid w:val="00FF1B9E"/>
    <w:rPr>
      <w:rFonts w:ascii="Times New Roman" w:eastAsia="Times New Roman" w:hAnsi="Times New Roman" w:cs="Times New Roman"/>
      <w:sz w:val="24"/>
      <w:szCs w:val="24"/>
      <w:lang w:val="ro-RO" w:eastAsia="ro-RO"/>
    </w:rPr>
  </w:style>
  <w:style w:type="character" w:customStyle="1" w:styleId="BodyTextChar1">
    <w:name w:val="Body Text Char1"/>
    <w:basedOn w:val="DefaultParagraphFont"/>
    <w:link w:val="BodyText"/>
    <w:uiPriority w:val="99"/>
    <w:rsid w:val="00FF1B9E"/>
    <w:rPr>
      <w:rFonts w:ascii="Times New Roman" w:eastAsia="Times New Roman" w:hAnsi="Times New Roman" w:cs="Times New Roman"/>
      <w:sz w:val="24"/>
      <w:szCs w:val="24"/>
    </w:rPr>
  </w:style>
  <w:style w:type="paragraph" w:styleId="Header">
    <w:name w:val="header"/>
    <w:basedOn w:val="Normal"/>
    <w:link w:val="HeaderChar"/>
    <w:rsid w:val="00FF1B9E"/>
    <w:pPr>
      <w:tabs>
        <w:tab w:val="center" w:pos="4680"/>
        <w:tab w:val="right" w:pos="9360"/>
      </w:tabs>
    </w:pPr>
  </w:style>
  <w:style w:type="character" w:customStyle="1" w:styleId="HeaderChar">
    <w:name w:val="Header Char"/>
    <w:basedOn w:val="DefaultParagraphFont"/>
    <w:link w:val="Header"/>
    <w:rsid w:val="00FF1B9E"/>
    <w:rPr>
      <w:rFonts w:ascii="Times New Roman" w:eastAsia="Times New Roman" w:hAnsi="Times New Roman" w:cs="Times New Roman"/>
      <w:sz w:val="24"/>
      <w:szCs w:val="24"/>
      <w:lang w:val="ro-RO" w:eastAsia="ro-RO"/>
    </w:rPr>
  </w:style>
  <w:style w:type="paragraph" w:customStyle="1" w:styleId="DefaultText">
    <w:name w:val="Default Text"/>
    <w:basedOn w:val="Normal"/>
    <w:link w:val="DefaultTextChar"/>
    <w:rsid w:val="00FF1B9E"/>
    <w:pPr>
      <w:overflowPunct w:val="0"/>
      <w:autoSpaceDE w:val="0"/>
      <w:autoSpaceDN w:val="0"/>
      <w:adjustRightInd w:val="0"/>
      <w:textAlignment w:val="baseline"/>
    </w:pPr>
    <w:rPr>
      <w:szCs w:val="20"/>
      <w:lang w:eastAsia="en-US"/>
    </w:rPr>
  </w:style>
  <w:style w:type="character" w:customStyle="1" w:styleId="DefaultTextChar">
    <w:name w:val="Default Text Char"/>
    <w:basedOn w:val="DefaultParagraphFont"/>
    <w:link w:val="DefaultText"/>
    <w:rsid w:val="00FF1B9E"/>
    <w:rPr>
      <w:rFonts w:ascii="Times New Roman" w:eastAsia="Times New Roman" w:hAnsi="Times New Roman" w:cs="Times New Roman"/>
      <w:sz w:val="24"/>
      <w:szCs w:val="20"/>
      <w:lang w:val="ro-RO"/>
    </w:rPr>
  </w:style>
  <w:style w:type="paragraph" w:customStyle="1" w:styleId="DefaultText2">
    <w:name w:val="Default Text:2"/>
    <w:basedOn w:val="Normal"/>
    <w:rsid w:val="00FF1B9E"/>
    <w:rPr>
      <w:noProof/>
      <w:szCs w:val="20"/>
      <w:lang w:val="en-US" w:eastAsia="en-US"/>
    </w:rPr>
  </w:style>
  <w:style w:type="paragraph" w:customStyle="1" w:styleId="DefaultText1">
    <w:name w:val="Default Text:1"/>
    <w:basedOn w:val="Normal"/>
    <w:link w:val="DefaultText1Char"/>
    <w:rsid w:val="00FF1B9E"/>
    <w:rPr>
      <w:noProof/>
      <w:szCs w:val="20"/>
      <w:lang w:val="en-US" w:eastAsia="en-US"/>
    </w:rPr>
  </w:style>
  <w:style w:type="character" w:customStyle="1" w:styleId="DefaultText1Char">
    <w:name w:val="Default Text:1 Char"/>
    <w:basedOn w:val="DefaultParagraphFont"/>
    <w:link w:val="DefaultText1"/>
    <w:rsid w:val="00FF1B9E"/>
    <w:rPr>
      <w:rFonts w:ascii="Times New Roman" w:eastAsia="Times New Roman" w:hAnsi="Times New Roman" w:cs="Times New Roman"/>
      <w:noProof/>
      <w:sz w:val="24"/>
      <w:szCs w:val="20"/>
    </w:rPr>
  </w:style>
  <w:style w:type="paragraph" w:styleId="FootnoteText">
    <w:name w:val="footnote text"/>
    <w:basedOn w:val="Normal"/>
    <w:link w:val="FootnoteTextChar"/>
    <w:semiHidden/>
    <w:rsid w:val="00FF1B9E"/>
    <w:rPr>
      <w:sz w:val="20"/>
      <w:szCs w:val="20"/>
      <w:lang w:val="en-US" w:eastAsia="en-US"/>
    </w:rPr>
  </w:style>
  <w:style w:type="character" w:customStyle="1" w:styleId="FootnoteTextChar">
    <w:name w:val="Footnote Text Char"/>
    <w:basedOn w:val="DefaultParagraphFont"/>
    <w:link w:val="FootnoteText"/>
    <w:semiHidden/>
    <w:rsid w:val="00FF1B9E"/>
    <w:rPr>
      <w:rFonts w:ascii="Times New Roman" w:eastAsia="Times New Roman" w:hAnsi="Times New Roman" w:cs="Times New Roman"/>
      <w:sz w:val="20"/>
      <w:szCs w:val="20"/>
    </w:rPr>
  </w:style>
  <w:style w:type="character" w:styleId="Strong">
    <w:name w:val="Strong"/>
    <w:basedOn w:val="DefaultParagraphFont"/>
    <w:qFormat/>
    <w:rsid w:val="00FF1B9E"/>
    <w:rPr>
      <w:b/>
      <w:bCs/>
    </w:rPr>
  </w:style>
  <w:style w:type="paragraph" w:customStyle="1" w:styleId="Standard">
    <w:name w:val="Standard"/>
    <w:rsid w:val="00DE42E4"/>
    <w:pPr>
      <w:suppressAutoHyphens/>
      <w:overflowPunct w:val="0"/>
      <w:autoSpaceDE w:val="0"/>
      <w:autoSpaceDN w:val="0"/>
      <w:spacing w:after="0" w:line="240" w:lineRule="auto"/>
      <w:textAlignment w:val="baseline"/>
    </w:pPr>
    <w:rPr>
      <w:rFonts w:ascii="MS Sans Serif" w:eastAsia="Times New Roman" w:hAnsi="MS Sans Serif" w:cs="MS Sans Serif"/>
      <w:kern w:val="3"/>
      <w:sz w:val="20"/>
      <w:szCs w:val="20"/>
      <w:lang w:eastAsia="zh-CN"/>
    </w:rPr>
  </w:style>
  <w:style w:type="character" w:styleId="Hyperlink">
    <w:name w:val="Hyperlink"/>
    <w:rsid w:val="00E94608"/>
    <w:rPr>
      <w:color w:val="0000FF"/>
      <w:u w:val="single"/>
    </w:rPr>
  </w:style>
  <w:style w:type="paragraph" w:styleId="BalloonText">
    <w:name w:val="Balloon Text"/>
    <w:basedOn w:val="Normal"/>
    <w:link w:val="BalloonTextChar"/>
    <w:uiPriority w:val="99"/>
    <w:semiHidden/>
    <w:unhideWhenUsed/>
    <w:rsid w:val="00764B37"/>
    <w:rPr>
      <w:rFonts w:ascii="Tahoma" w:hAnsi="Tahoma" w:cs="Tahoma"/>
      <w:sz w:val="16"/>
      <w:szCs w:val="16"/>
    </w:rPr>
  </w:style>
  <w:style w:type="character" w:customStyle="1" w:styleId="BalloonTextChar">
    <w:name w:val="Balloon Text Char"/>
    <w:basedOn w:val="DefaultParagraphFont"/>
    <w:link w:val="BalloonText"/>
    <w:uiPriority w:val="99"/>
    <w:semiHidden/>
    <w:rsid w:val="00764B37"/>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9E"/>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1"/>
    <w:qFormat/>
    <w:rsid w:val="00FF1B9E"/>
    <w:pPr>
      <w:keepNext/>
      <w:jc w:val="center"/>
      <w:outlineLvl w:val="0"/>
    </w:pPr>
    <w:rPr>
      <w:b/>
      <w:bCs/>
      <w:lang w:val="en-US"/>
    </w:rPr>
  </w:style>
  <w:style w:type="paragraph" w:styleId="Heading2">
    <w:name w:val="heading 2"/>
    <w:basedOn w:val="Normal"/>
    <w:next w:val="Normal"/>
    <w:link w:val="Heading2Char1"/>
    <w:qFormat/>
    <w:rsid w:val="00FF1B9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F1B9E"/>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uiPriority w:val="9"/>
    <w:semiHidden/>
    <w:rsid w:val="00FF1B9E"/>
    <w:rPr>
      <w:rFonts w:asciiTheme="majorHAnsi" w:eastAsiaTheme="majorEastAsia" w:hAnsiTheme="majorHAnsi" w:cstheme="majorBidi"/>
      <w:b/>
      <w:bCs/>
      <w:color w:val="4F81BD" w:themeColor="accent1"/>
      <w:sz w:val="26"/>
      <w:szCs w:val="26"/>
      <w:lang w:val="ro-RO" w:eastAsia="ro-RO"/>
    </w:rPr>
  </w:style>
  <w:style w:type="character" w:customStyle="1" w:styleId="Heading1Char1">
    <w:name w:val="Heading 1 Char1"/>
    <w:basedOn w:val="DefaultParagraphFont"/>
    <w:link w:val="Heading1"/>
    <w:rsid w:val="00FF1B9E"/>
    <w:rPr>
      <w:rFonts w:ascii="Times New Roman" w:eastAsia="Times New Roman" w:hAnsi="Times New Roman" w:cs="Times New Roman"/>
      <w:b/>
      <w:bCs/>
      <w:sz w:val="24"/>
      <w:szCs w:val="24"/>
      <w:lang w:eastAsia="ro-RO"/>
    </w:rPr>
  </w:style>
  <w:style w:type="character" w:customStyle="1" w:styleId="Heading2Char1">
    <w:name w:val="Heading 2 Char1"/>
    <w:basedOn w:val="DefaultParagraphFont"/>
    <w:link w:val="Heading2"/>
    <w:rsid w:val="00FF1B9E"/>
    <w:rPr>
      <w:rFonts w:ascii="Cambria" w:eastAsia="Times New Roman" w:hAnsi="Cambria" w:cs="Times New Roman"/>
      <w:b/>
      <w:bCs/>
      <w:i/>
      <w:iCs/>
      <w:sz w:val="28"/>
      <w:szCs w:val="28"/>
      <w:lang w:val="ro-RO" w:eastAsia="ro-RO"/>
    </w:rPr>
  </w:style>
  <w:style w:type="paragraph" w:styleId="Footer">
    <w:name w:val="footer"/>
    <w:basedOn w:val="Normal"/>
    <w:link w:val="FooterChar"/>
    <w:uiPriority w:val="99"/>
    <w:rsid w:val="00FF1B9E"/>
    <w:pPr>
      <w:tabs>
        <w:tab w:val="center" w:pos="4153"/>
        <w:tab w:val="right" w:pos="8306"/>
      </w:tabs>
    </w:pPr>
    <w:rPr>
      <w:lang w:val="en-GB" w:eastAsia="en-US"/>
    </w:rPr>
  </w:style>
  <w:style w:type="character" w:customStyle="1" w:styleId="FooterChar">
    <w:name w:val="Footer Char"/>
    <w:basedOn w:val="DefaultParagraphFont"/>
    <w:link w:val="Footer"/>
    <w:uiPriority w:val="99"/>
    <w:rsid w:val="00FF1B9E"/>
    <w:rPr>
      <w:rFonts w:ascii="Times New Roman" w:eastAsia="Times New Roman" w:hAnsi="Times New Roman" w:cs="Times New Roman"/>
      <w:sz w:val="24"/>
      <w:szCs w:val="24"/>
      <w:lang w:val="en-GB"/>
    </w:rPr>
  </w:style>
  <w:style w:type="paragraph" w:styleId="BodyText">
    <w:name w:val="Body Text"/>
    <w:basedOn w:val="Normal"/>
    <w:link w:val="BodyTextChar1"/>
    <w:uiPriority w:val="99"/>
    <w:rsid w:val="00FF1B9E"/>
    <w:pPr>
      <w:spacing w:after="120"/>
    </w:pPr>
    <w:rPr>
      <w:lang w:val="en-US" w:eastAsia="en-US"/>
    </w:rPr>
  </w:style>
  <w:style w:type="character" w:customStyle="1" w:styleId="BodyTextChar">
    <w:name w:val="Body Text Char"/>
    <w:basedOn w:val="DefaultParagraphFont"/>
    <w:uiPriority w:val="99"/>
    <w:semiHidden/>
    <w:rsid w:val="00FF1B9E"/>
    <w:rPr>
      <w:rFonts w:ascii="Times New Roman" w:eastAsia="Times New Roman" w:hAnsi="Times New Roman" w:cs="Times New Roman"/>
      <w:sz w:val="24"/>
      <w:szCs w:val="24"/>
      <w:lang w:val="ro-RO" w:eastAsia="ro-RO"/>
    </w:rPr>
  </w:style>
  <w:style w:type="character" w:customStyle="1" w:styleId="BodyTextChar1">
    <w:name w:val="Body Text Char1"/>
    <w:basedOn w:val="DefaultParagraphFont"/>
    <w:link w:val="BodyText"/>
    <w:uiPriority w:val="99"/>
    <w:rsid w:val="00FF1B9E"/>
    <w:rPr>
      <w:rFonts w:ascii="Times New Roman" w:eastAsia="Times New Roman" w:hAnsi="Times New Roman" w:cs="Times New Roman"/>
      <w:sz w:val="24"/>
      <w:szCs w:val="24"/>
    </w:rPr>
  </w:style>
  <w:style w:type="paragraph" w:styleId="Header">
    <w:name w:val="header"/>
    <w:basedOn w:val="Normal"/>
    <w:link w:val="HeaderChar"/>
    <w:rsid w:val="00FF1B9E"/>
    <w:pPr>
      <w:tabs>
        <w:tab w:val="center" w:pos="4680"/>
        <w:tab w:val="right" w:pos="9360"/>
      </w:tabs>
    </w:pPr>
  </w:style>
  <w:style w:type="character" w:customStyle="1" w:styleId="HeaderChar">
    <w:name w:val="Header Char"/>
    <w:basedOn w:val="DefaultParagraphFont"/>
    <w:link w:val="Header"/>
    <w:rsid w:val="00FF1B9E"/>
    <w:rPr>
      <w:rFonts w:ascii="Times New Roman" w:eastAsia="Times New Roman" w:hAnsi="Times New Roman" w:cs="Times New Roman"/>
      <w:sz w:val="24"/>
      <w:szCs w:val="24"/>
      <w:lang w:val="ro-RO" w:eastAsia="ro-RO"/>
    </w:rPr>
  </w:style>
  <w:style w:type="paragraph" w:customStyle="1" w:styleId="DefaultText">
    <w:name w:val="Default Text"/>
    <w:basedOn w:val="Normal"/>
    <w:link w:val="DefaultTextChar"/>
    <w:rsid w:val="00FF1B9E"/>
    <w:pPr>
      <w:overflowPunct w:val="0"/>
      <w:autoSpaceDE w:val="0"/>
      <w:autoSpaceDN w:val="0"/>
      <w:adjustRightInd w:val="0"/>
      <w:textAlignment w:val="baseline"/>
    </w:pPr>
    <w:rPr>
      <w:szCs w:val="20"/>
      <w:lang w:eastAsia="en-US"/>
    </w:rPr>
  </w:style>
  <w:style w:type="character" w:customStyle="1" w:styleId="DefaultTextChar">
    <w:name w:val="Default Text Char"/>
    <w:basedOn w:val="DefaultParagraphFont"/>
    <w:link w:val="DefaultText"/>
    <w:rsid w:val="00FF1B9E"/>
    <w:rPr>
      <w:rFonts w:ascii="Times New Roman" w:eastAsia="Times New Roman" w:hAnsi="Times New Roman" w:cs="Times New Roman"/>
      <w:sz w:val="24"/>
      <w:szCs w:val="20"/>
      <w:lang w:val="ro-RO"/>
    </w:rPr>
  </w:style>
  <w:style w:type="paragraph" w:customStyle="1" w:styleId="DefaultText2">
    <w:name w:val="Default Text:2"/>
    <w:basedOn w:val="Normal"/>
    <w:rsid w:val="00FF1B9E"/>
    <w:rPr>
      <w:noProof/>
      <w:szCs w:val="20"/>
      <w:lang w:val="en-US" w:eastAsia="en-US"/>
    </w:rPr>
  </w:style>
  <w:style w:type="paragraph" w:customStyle="1" w:styleId="DefaultText1">
    <w:name w:val="Default Text:1"/>
    <w:basedOn w:val="Normal"/>
    <w:link w:val="DefaultText1Char"/>
    <w:rsid w:val="00FF1B9E"/>
    <w:rPr>
      <w:noProof/>
      <w:szCs w:val="20"/>
      <w:lang w:val="en-US" w:eastAsia="en-US"/>
    </w:rPr>
  </w:style>
  <w:style w:type="character" w:customStyle="1" w:styleId="DefaultText1Char">
    <w:name w:val="Default Text:1 Char"/>
    <w:basedOn w:val="DefaultParagraphFont"/>
    <w:link w:val="DefaultText1"/>
    <w:rsid w:val="00FF1B9E"/>
    <w:rPr>
      <w:rFonts w:ascii="Times New Roman" w:eastAsia="Times New Roman" w:hAnsi="Times New Roman" w:cs="Times New Roman"/>
      <w:noProof/>
      <w:sz w:val="24"/>
      <w:szCs w:val="20"/>
    </w:rPr>
  </w:style>
  <w:style w:type="paragraph" w:styleId="FootnoteText">
    <w:name w:val="footnote text"/>
    <w:basedOn w:val="Normal"/>
    <w:link w:val="FootnoteTextChar"/>
    <w:semiHidden/>
    <w:rsid w:val="00FF1B9E"/>
    <w:rPr>
      <w:sz w:val="20"/>
      <w:szCs w:val="20"/>
      <w:lang w:val="en-US" w:eastAsia="en-US"/>
    </w:rPr>
  </w:style>
  <w:style w:type="character" w:customStyle="1" w:styleId="FootnoteTextChar">
    <w:name w:val="Footnote Text Char"/>
    <w:basedOn w:val="DefaultParagraphFont"/>
    <w:link w:val="FootnoteText"/>
    <w:semiHidden/>
    <w:rsid w:val="00FF1B9E"/>
    <w:rPr>
      <w:rFonts w:ascii="Times New Roman" w:eastAsia="Times New Roman" w:hAnsi="Times New Roman" w:cs="Times New Roman"/>
      <w:sz w:val="20"/>
      <w:szCs w:val="20"/>
    </w:rPr>
  </w:style>
  <w:style w:type="character" w:styleId="Strong">
    <w:name w:val="Strong"/>
    <w:basedOn w:val="DefaultParagraphFont"/>
    <w:qFormat/>
    <w:rsid w:val="00FF1B9E"/>
    <w:rPr>
      <w:b/>
      <w:bCs/>
    </w:rPr>
  </w:style>
  <w:style w:type="paragraph" w:customStyle="1" w:styleId="Standard">
    <w:name w:val="Standard"/>
    <w:rsid w:val="00DE42E4"/>
    <w:pPr>
      <w:suppressAutoHyphens/>
      <w:overflowPunct w:val="0"/>
      <w:autoSpaceDE w:val="0"/>
      <w:autoSpaceDN w:val="0"/>
      <w:spacing w:after="0" w:line="240" w:lineRule="auto"/>
      <w:textAlignment w:val="baseline"/>
    </w:pPr>
    <w:rPr>
      <w:rFonts w:ascii="MS Sans Serif" w:eastAsia="Times New Roman" w:hAnsi="MS Sans Serif" w:cs="MS Sans Serif"/>
      <w:kern w:val="3"/>
      <w:sz w:val="20"/>
      <w:szCs w:val="20"/>
      <w:lang w:eastAsia="zh-CN"/>
    </w:rPr>
  </w:style>
  <w:style w:type="character" w:styleId="Hyperlink">
    <w:name w:val="Hyperlink"/>
    <w:rsid w:val="00E94608"/>
    <w:rPr>
      <w:color w:val="0000FF"/>
      <w:u w:val="single"/>
    </w:rPr>
  </w:style>
  <w:style w:type="paragraph" w:styleId="BalloonText">
    <w:name w:val="Balloon Text"/>
    <w:basedOn w:val="Normal"/>
    <w:link w:val="BalloonTextChar"/>
    <w:uiPriority w:val="99"/>
    <w:semiHidden/>
    <w:unhideWhenUsed/>
    <w:rsid w:val="00764B37"/>
    <w:rPr>
      <w:rFonts w:ascii="Tahoma" w:hAnsi="Tahoma" w:cs="Tahoma"/>
      <w:sz w:val="16"/>
      <w:szCs w:val="16"/>
    </w:rPr>
  </w:style>
  <w:style w:type="character" w:customStyle="1" w:styleId="BalloonTextChar">
    <w:name w:val="Balloon Text Char"/>
    <w:basedOn w:val="DefaultParagraphFont"/>
    <w:link w:val="BalloonText"/>
    <w:uiPriority w:val="99"/>
    <w:semiHidden/>
    <w:rsid w:val="00764B37"/>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77344">
      <w:bodyDiv w:val="1"/>
      <w:marLeft w:val="0"/>
      <w:marRight w:val="0"/>
      <w:marTop w:val="0"/>
      <w:marBottom w:val="0"/>
      <w:divBdr>
        <w:top w:val="none" w:sz="0" w:space="0" w:color="auto"/>
        <w:left w:val="none" w:sz="0" w:space="0" w:color="auto"/>
        <w:bottom w:val="none" w:sz="0" w:space="0" w:color="auto"/>
        <w:right w:val="none" w:sz="0" w:space="0" w:color="auto"/>
      </w:divBdr>
    </w:div>
    <w:div w:id="781846022">
      <w:bodyDiv w:val="1"/>
      <w:marLeft w:val="0"/>
      <w:marRight w:val="0"/>
      <w:marTop w:val="0"/>
      <w:marBottom w:val="0"/>
      <w:divBdr>
        <w:top w:val="none" w:sz="0" w:space="0" w:color="auto"/>
        <w:left w:val="none" w:sz="0" w:space="0" w:color="auto"/>
        <w:bottom w:val="none" w:sz="0" w:space="0" w:color="auto"/>
        <w:right w:val="none" w:sz="0" w:space="0" w:color="auto"/>
      </w:divBdr>
    </w:div>
    <w:div w:id="1069234519">
      <w:bodyDiv w:val="1"/>
      <w:marLeft w:val="0"/>
      <w:marRight w:val="0"/>
      <w:marTop w:val="0"/>
      <w:marBottom w:val="0"/>
      <w:divBdr>
        <w:top w:val="none" w:sz="0" w:space="0" w:color="auto"/>
        <w:left w:val="none" w:sz="0" w:space="0" w:color="auto"/>
        <w:bottom w:val="none" w:sz="0" w:space="0" w:color="auto"/>
        <w:right w:val="none" w:sz="0" w:space="0" w:color="auto"/>
      </w:divBdr>
    </w:div>
    <w:div w:id="1317303027">
      <w:bodyDiv w:val="1"/>
      <w:marLeft w:val="0"/>
      <w:marRight w:val="0"/>
      <w:marTop w:val="0"/>
      <w:marBottom w:val="0"/>
      <w:divBdr>
        <w:top w:val="none" w:sz="0" w:space="0" w:color="auto"/>
        <w:left w:val="none" w:sz="0" w:space="0" w:color="auto"/>
        <w:bottom w:val="none" w:sz="0" w:space="0" w:color="auto"/>
        <w:right w:val="none" w:sz="0" w:space="0" w:color="auto"/>
      </w:divBdr>
    </w:div>
    <w:div w:id="1476676725">
      <w:bodyDiv w:val="1"/>
      <w:marLeft w:val="0"/>
      <w:marRight w:val="0"/>
      <w:marTop w:val="0"/>
      <w:marBottom w:val="0"/>
      <w:divBdr>
        <w:top w:val="none" w:sz="0" w:space="0" w:color="auto"/>
        <w:left w:val="none" w:sz="0" w:space="0" w:color="auto"/>
        <w:bottom w:val="none" w:sz="0" w:space="0" w:color="auto"/>
        <w:right w:val="none" w:sz="0" w:space="0" w:color="auto"/>
      </w:divBdr>
    </w:div>
    <w:div w:id="16764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B2A6-15E3-4024-8CD2-08DA44FD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10</Pages>
  <Words>3873</Words>
  <Characters>22078</Characters>
  <Application>Microsoft Office Word</Application>
  <DocSecurity>0</DocSecurity>
  <Lines>183</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Windows User</cp:lastModifiedBy>
  <cp:revision>11</cp:revision>
  <cp:lastPrinted>2019-04-15T11:35:00Z</cp:lastPrinted>
  <dcterms:created xsi:type="dcterms:W3CDTF">2018-02-06T15:43:00Z</dcterms:created>
  <dcterms:modified xsi:type="dcterms:W3CDTF">2019-04-15T11:36:00Z</dcterms:modified>
</cp:coreProperties>
</file>