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1B0941" w:rsidRDefault="000414AE">
      <w:pPr>
        <w:pStyle w:val="Corp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1B0941" w:rsidRDefault="00FF0E39">
      <w:pPr>
        <w:pStyle w:val="Corp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1B0941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ACHIZITII</w:t>
      </w:r>
      <w:r w:rsidRPr="001B094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1B0941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941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1B0941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77777777" w:rsidR="008852B6" w:rsidRPr="001B0941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r w:rsidRPr="001B0941">
        <w:rPr>
          <w:rFonts w:ascii="Times New Roman" w:hAnsi="Times New Roman" w:cs="Times New Roman"/>
          <w:sz w:val="20"/>
          <w:szCs w:val="20"/>
        </w:rPr>
        <w:t>Numar</w:t>
      </w:r>
      <w:r w:rsidRPr="001B09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Joue:</w:t>
      </w:r>
      <w:r w:rsidRPr="001B09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14:paraId="72250B84" w14:textId="77777777" w:rsidR="000414AE" w:rsidRPr="001B0941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1B0941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1B0941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PROCEDURA</w:t>
      </w:r>
      <w:r w:rsidRPr="001B0941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ACHIZITIE</w:t>
      </w:r>
      <w:r w:rsidRPr="001B0941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1B0941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501"/>
      </w:tblGrid>
      <w:tr w:rsidR="000414AE" w:rsidRPr="001B0941" w14:paraId="249A7ED1" w14:textId="77777777" w:rsidTr="00602FB4">
        <w:trPr>
          <w:trHeight w:val="347"/>
        </w:trPr>
        <w:tc>
          <w:tcPr>
            <w:tcW w:w="5090" w:type="dxa"/>
          </w:tcPr>
          <w:p w14:paraId="7176C52E" w14:textId="77777777" w:rsidR="000414AE" w:rsidRPr="001B0941" w:rsidRDefault="00FF0E39" w:rsidP="00602FB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1B0941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5501" w:type="dxa"/>
          </w:tcPr>
          <w:p w14:paraId="74776CEC" w14:textId="77777777" w:rsidR="000414AE" w:rsidRPr="001B0941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1B0941" w14:paraId="3AA2BDC7" w14:textId="77777777" w:rsidTr="00602FB4">
        <w:trPr>
          <w:trHeight w:val="347"/>
        </w:trPr>
        <w:tc>
          <w:tcPr>
            <w:tcW w:w="5090" w:type="dxa"/>
          </w:tcPr>
          <w:p w14:paraId="55FFCCC0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5501" w:type="dxa"/>
          </w:tcPr>
          <w:p w14:paraId="515EBDC3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1B0941" w14:paraId="52BD9BAD" w14:textId="77777777" w:rsidTr="00602FB4">
        <w:trPr>
          <w:trHeight w:val="347"/>
        </w:trPr>
        <w:tc>
          <w:tcPr>
            <w:tcW w:w="5090" w:type="dxa"/>
          </w:tcPr>
          <w:p w14:paraId="10575044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1B0941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r w:rsidRPr="001B0941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5501" w:type="dxa"/>
          </w:tcPr>
          <w:p w14:paraId="00AEF36F" w14:textId="77777777" w:rsidR="000414AE" w:rsidRPr="001B0941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1B0941" w14:paraId="3F978CC7" w14:textId="77777777" w:rsidTr="00602FB4">
        <w:trPr>
          <w:trHeight w:val="970"/>
        </w:trPr>
        <w:tc>
          <w:tcPr>
            <w:tcW w:w="5090" w:type="dxa"/>
          </w:tcPr>
          <w:p w14:paraId="4F0A1816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5501" w:type="dxa"/>
          </w:tcPr>
          <w:p w14:paraId="514AD9EF" w14:textId="6918D85E" w:rsidR="000414AE" w:rsidRPr="001B0941" w:rsidRDefault="00602FB4" w:rsidP="00602FB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„Magazie de depozitare tip container-3 buc” in cadrul proiectului Organizarea de programe de depistare precoce (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screeing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), diagnostic și tratament precoce al tuberculozei, inclusiv al tuberculozei latente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finanțat în cadrul contractului POCU/225/4/9/117426, </w:t>
            </w:r>
          </w:p>
        </w:tc>
      </w:tr>
      <w:tr w:rsidR="000414AE" w:rsidRPr="001B0941" w14:paraId="62285D67" w14:textId="77777777" w:rsidTr="00602FB4">
        <w:trPr>
          <w:trHeight w:val="347"/>
        </w:trPr>
        <w:tc>
          <w:tcPr>
            <w:tcW w:w="5090" w:type="dxa"/>
          </w:tcPr>
          <w:p w14:paraId="340077CC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5501" w:type="dxa"/>
          </w:tcPr>
          <w:p w14:paraId="1100AE38" w14:textId="127DB670" w:rsidR="000414AE" w:rsidRPr="001B0941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directa</w:t>
            </w:r>
          </w:p>
        </w:tc>
      </w:tr>
      <w:tr w:rsidR="000414AE" w:rsidRPr="001B0941" w14:paraId="67D9FAE0" w14:textId="77777777" w:rsidTr="00602FB4">
        <w:trPr>
          <w:trHeight w:val="506"/>
        </w:trPr>
        <w:tc>
          <w:tcPr>
            <w:tcW w:w="5090" w:type="dxa"/>
          </w:tcPr>
          <w:p w14:paraId="41942810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5501" w:type="dxa"/>
          </w:tcPr>
          <w:p w14:paraId="6BD1BA03" w14:textId="1B24631B" w:rsidR="000414AE" w:rsidRPr="001B0941" w:rsidRDefault="00602F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4316180_2023_PAAPD1398184</w:t>
            </w:r>
          </w:p>
        </w:tc>
      </w:tr>
    </w:tbl>
    <w:p w14:paraId="3D4D8DA1" w14:textId="77777777" w:rsidR="00A020A2" w:rsidRPr="001B0941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pacing w:val="-47"/>
          <w:w w:val="90"/>
          <w:sz w:val="20"/>
          <w:szCs w:val="20"/>
        </w:rPr>
      </w:pP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1B0941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1B0941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proofErr w:type="spellStart"/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proofErr w:type="spellEnd"/>
      <w:r w:rsidRPr="001B0941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1B0941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1B0941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1B0941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1B0941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</w:p>
    <w:p w14:paraId="307A51E5" w14:textId="4BCD375E" w:rsidR="000414AE" w:rsidRPr="001B0941" w:rsidRDefault="00FF0E39" w:rsidP="00A020A2">
      <w:pPr>
        <w:spacing w:before="79" w:line="487" w:lineRule="auto"/>
        <w:ind w:right="2804"/>
        <w:rPr>
          <w:rFonts w:ascii="Times New Roman" w:hAnsi="Times New Roman" w:cs="Times New Roman"/>
          <w:b/>
          <w:sz w:val="20"/>
          <w:szCs w:val="20"/>
        </w:rPr>
      </w:pPr>
      <w:r w:rsidRPr="001B0941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1B0941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1B0941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1B0941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1B0941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="00A020A2" w:rsidRPr="001B0941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E</w:t>
      </w:r>
      <w:r w:rsidRPr="001B0941">
        <w:rPr>
          <w:rFonts w:ascii="Times New Roman" w:hAnsi="Times New Roman" w:cs="Times New Roman"/>
          <w:b/>
          <w:w w:val="95"/>
          <w:sz w:val="20"/>
          <w:szCs w:val="20"/>
        </w:rPr>
        <w:t>CONOMIC</w:t>
      </w:r>
    </w:p>
    <w:p w14:paraId="5FA494F5" w14:textId="77777777" w:rsidR="000414AE" w:rsidRPr="001B0941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1B0941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77777777" w:rsidR="000414AE" w:rsidRPr="001B0941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1B0941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postala:</w:t>
            </w:r>
          </w:p>
        </w:tc>
        <w:tc>
          <w:tcPr>
            <w:tcW w:w="3920" w:type="dxa"/>
          </w:tcPr>
          <w:p w14:paraId="3C4A1ECF" w14:textId="27617BBC" w:rsidR="000414AE" w:rsidRPr="001B0941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1B0941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r w:rsidRPr="001B0941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77777777" w:rsidR="000414AE" w:rsidRPr="001B0941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1B0941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microintreprindere,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altii?</w:t>
            </w:r>
          </w:p>
          <w:p w14:paraId="06643157" w14:textId="77777777" w:rsidR="000414AE" w:rsidRPr="001B0941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1B0941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1B0941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1B0941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5BC61B7" w:rsidR="000414AE" w:rsidRPr="001B0941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1B0941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1B0941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1B0941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1B0941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="00C36164" w:rsidRPr="001B0941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   </w:t>
      </w:r>
      <w:r w:rsidRPr="001B0941">
        <w:rPr>
          <w:rFonts w:ascii="Times New Roman" w:hAnsi="Times New Roman" w:cs="Times New Roman"/>
          <w:sz w:val="20"/>
          <w:szCs w:val="20"/>
        </w:rPr>
        <w:t>OPERATORULUI</w:t>
      </w:r>
      <w:r w:rsidRPr="001B0941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1B0941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1B0941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1B0941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1B0941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1B0941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1B0941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B2A5F68" w14:textId="77777777" w:rsidTr="00DC1C22">
        <w:trPr>
          <w:trHeight w:val="960"/>
        </w:trPr>
        <w:tc>
          <w:tcPr>
            <w:tcW w:w="7530" w:type="dxa"/>
          </w:tcPr>
          <w:p w14:paraId="305812BD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1B0941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1B0941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</w:p>
        </w:tc>
        <w:tc>
          <w:tcPr>
            <w:tcW w:w="2570" w:type="dxa"/>
          </w:tcPr>
          <w:p w14:paraId="4AB50ADE" w14:textId="77777777" w:rsidR="000414AE" w:rsidRPr="001B0941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44E8230" w14:textId="77777777" w:rsidTr="00DC1C22">
        <w:trPr>
          <w:trHeight w:val="348"/>
        </w:trPr>
        <w:tc>
          <w:tcPr>
            <w:tcW w:w="7530" w:type="dxa"/>
          </w:tcPr>
          <w:p w14:paraId="181AE142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proofErr w:type="spellEnd"/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nasterii,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1B0941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Pozitie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actionand</w:t>
            </w:r>
            <w:proofErr w:type="spellEnd"/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</w:p>
        </w:tc>
        <w:tc>
          <w:tcPr>
            <w:tcW w:w="2570" w:type="dxa"/>
          </w:tcPr>
          <w:p w14:paraId="714BC6EA" w14:textId="5F744F3A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1B0941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1B0941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1B0941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1B0941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1B0941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1B0941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1B0941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1B0941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1B0941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1B0941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1B0941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capacitatilor:</w:t>
            </w:r>
          </w:p>
        </w:tc>
        <w:tc>
          <w:tcPr>
            <w:tcW w:w="2570" w:type="dxa"/>
          </w:tcPr>
          <w:p w14:paraId="31272C5D" w14:textId="77777777" w:rsidR="000414AE" w:rsidRPr="001B0941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utilizeaza capacitatile altor entitati pentru 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1B0941" w:rsidRDefault="00FF0E39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1B0941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1B0941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1B0941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1B0941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1B0941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1B0941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1B0941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1B0941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1B0941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1B0941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1B0941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1B0941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pronuntate printr-o hotarare definitiva pentru participare la o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organizatie criminala, printr-o condamnare pronuntata cu cel mult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excludere prevazuta In mod direct In condamnare? Astfel cum este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24 octombrie 2008 privind lupta Impotriva crimei organizate (JO 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570" w:type="dxa"/>
          </w:tcPr>
          <w:p w14:paraId="79C1BA2D" w14:textId="5999AD5C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A5CB3D1" w14:textId="77777777" w:rsidR="000414AE" w:rsidRPr="001B0941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1B0941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1B0941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1B0941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1B0941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1B0941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1B0941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198A32B9" w14:textId="4946A8CA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1B0941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 pentru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frauda pronuntate printr-o hotarare definitiva, printr-o condamnare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pronuntata cu cel mult cinci ani In urma sau In care continua sa se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aplice o perioada de excludere prevazuta In mod direct In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intereselor financiare ale Comunitatilor Europene (JO C 316,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0BE4480E" w14:textId="68BF1FB1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1B0941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686BB638" w14:textId="4AA0A198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1B0941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757648E3" w14:textId="20B1163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1594568F" w14:textId="77777777" w:rsidR="000414AE" w:rsidRPr="001B0941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1B0941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1B0941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1B0941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1B0941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1B09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010" w:type="dxa"/>
          </w:tcPr>
          <w:p w14:paraId="1FD27789" w14:textId="0E40FE5E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1B0941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1B0941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1B0941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1B0941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1B0941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1B0941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1B0941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1B0941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1B0941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sz w:val="20"/>
          <w:szCs w:val="20"/>
        </w:rPr>
        <w:t>LA</w:t>
      </w:r>
      <w:r w:rsidRPr="001B094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sz w:val="20"/>
          <w:szCs w:val="20"/>
        </w:rPr>
        <w:t>ASIGURĂRILE</w:t>
      </w:r>
      <w:r w:rsidRPr="001B094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1B0941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1B0941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1B0941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și-a incalcat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1B0941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Operatorul economic și-a incalcat obligațiile cu privire la plata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06ACB04B" w:rsidR="000414AE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0941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C:</w:t>
      </w:r>
      <w:r w:rsidR="00FF0E39" w:rsidRPr="001B094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MOTIVE</w:t>
      </w:r>
      <w:r w:rsidR="00FF0E39" w:rsidRPr="001B094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LEGATE</w:t>
      </w:r>
      <w:r w:rsidR="00FF0E39" w:rsidRPr="001B094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1B094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INSOLVENȚĂ,</w:t>
      </w:r>
      <w:r w:rsidR="00FF0E39" w:rsidRPr="001B094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CONFLICT</w:t>
      </w:r>
      <w:r w:rsidR="00FF0E39" w:rsidRPr="001B094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1B094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INTERESE</w:t>
      </w:r>
      <w:r w:rsidR="00FF0E39" w:rsidRPr="001B094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SAU</w:t>
      </w:r>
      <w:r w:rsidR="00FF0E39" w:rsidRPr="001B0941">
        <w:rPr>
          <w:rFonts w:ascii="Times New Roman" w:hAnsi="Times New Roman" w:cs="Times New Roman"/>
          <w:b/>
          <w:bCs/>
          <w:spacing w:val="-52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ABATERI</w:t>
      </w:r>
      <w:r w:rsidR="00FF0E39" w:rsidRPr="001B094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F0E39" w:rsidRPr="001B0941">
        <w:rPr>
          <w:rFonts w:ascii="Times New Roman" w:hAnsi="Times New Roman" w:cs="Times New Roman"/>
          <w:b/>
          <w:bCs/>
          <w:sz w:val="20"/>
          <w:szCs w:val="20"/>
        </w:rPr>
        <w:t>PROFESIONALE</w:t>
      </w:r>
    </w:p>
    <w:p w14:paraId="29F3DACE" w14:textId="77777777" w:rsidR="001B0941" w:rsidRPr="001B0941" w:rsidRDefault="001B0941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1B0941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1B0941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1B09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1B0941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13538B3B" w14:textId="05430F2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5F051E1" w14:textId="33E863A5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A811BEC" w14:textId="3BCB2558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nationale,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594D2401" w14:textId="59DC1C74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6D44147A" w14:textId="68562CD9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1B0941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1B0941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1B0941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1B0941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2B688378" w14:textId="183B21C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1B09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77777777" w:rsidR="000414AE" w:rsidRPr="001B0941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1B094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Vinovat de interpretare eronata, nedivulgare de informatii,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1B09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1B0941" w:rsidRDefault="00FF0E39">
      <w:pPr>
        <w:pStyle w:val="Corp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1B0941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1B0941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1B0941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selectie</w:t>
      </w:r>
    </w:p>
    <w:p w14:paraId="2F2C5347" w14:textId="77777777" w:rsidR="000414AE" w:rsidRPr="001B0941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1B0941" w:rsidRDefault="00FF0E39">
      <w:pPr>
        <w:pStyle w:val="Corp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1B0941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A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1B0941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0443A0D4" w14:textId="77777777" w:rsidR="000414AE" w:rsidRPr="001B0941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1B0941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1B0941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</w:p>
        </w:tc>
        <w:tc>
          <w:tcPr>
            <w:tcW w:w="2480" w:type="dxa"/>
          </w:tcPr>
          <w:p w14:paraId="3B0DA2E9" w14:textId="3CABFB85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47005EB" w14:textId="2CDCEEFD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1B0941" w14:paraId="243BE904" w14:textId="77777777" w:rsidTr="00DC1C22">
        <w:trPr>
          <w:trHeight w:val="303"/>
        </w:trPr>
        <w:tc>
          <w:tcPr>
            <w:tcW w:w="7620" w:type="dxa"/>
          </w:tcPr>
          <w:p w14:paraId="32D84E85" w14:textId="3874B4C5" w:rsidR="00C36164" w:rsidRPr="001B0941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602FB4" w:rsidRPr="001B0941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: este necesara o anumita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F4925CD" w14:textId="77777777" w:rsidR="00C36164" w:rsidRPr="001B0941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1B0941" w14:paraId="73CEBCE3" w14:textId="77777777" w:rsidTr="00E31D10">
        <w:trPr>
          <w:trHeight w:val="519"/>
        </w:trPr>
        <w:tc>
          <w:tcPr>
            <w:tcW w:w="7620" w:type="dxa"/>
          </w:tcPr>
          <w:p w14:paraId="4A4256E6" w14:textId="0B44A1EE" w:rsidR="00C36164" w:rsidRPr="001B0941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501CCD"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0C9576" w14:textId="77777777" w:rsidR="00C36164" w:rsidRPr="001B0941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726AA" w14:textId="49A1A0E5" w:rsidR="000414AE" w:rsidRPr="001B0941" w:rsidRDefault="00FF0E39" w:rsidP="00DC1C22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1B0941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1B0941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1B0941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1B0941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14733A53" w14:textId="77777777" w:rsidR="000414AE" w:rsidRPr="001B0941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484"/>
      </w:tblGrid>
      <w:tr w:rsidR="000414AE" w:rsidRPr="001B0941" w14:paraId="3A6D3865" w14:textId="77777777" w:rsidTr="00A020A2">
        <w:trPr>
          <w:trHeight w:val="331"/>
        </w:trPr>
        <w:tc>
          <w:tcPr>
            <w:tcW w:w="7646" w:type="dxa"/>
          </w:tcPr>
          <w:p w14:paraId="239151A7" w14:textId="77777777" w:rsidR="000414AE" w:rsidRPr="001B0941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proofErr w:type="spellEnd"/>
            <w:r w:rsidRPr="001B09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484" w:type="dxa"/>
          </w:tcPr>
          <w:p w14:paraId="18F642CC" w14:textId="77777777" w:rsidR="000414AE" w:rsidRPr="001B0941" w:rsidRDefault="00FF0E39" w:rsidP="00C36164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20F8224" w14:textId="5B557AC7" w:rsidR="000414AE" w:rsidRPr="001B0941" w:rsidRDefault="00FF0E39" w:rsidP="00E31D10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1B0941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1B0941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1B0941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1B0941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1B0941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1B0941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1B0941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Proportia de subcontractare</w:t>
            </w:r>
          </w:p>
        </w:tc>
        <w:tc>
          <w:tcPr>
            <w:tcW w:w="2480" w:type="dxa"/>
          </w:tcPr>
          <w:p w14:paraId="7DFCB231" w14:textId="32C9394D" w:rsidR="000414AE" w:rsidRPr="001B0941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1B0941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3F0CD64F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C36164"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1B0941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B09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E31569D" w14:textId="3BA35204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A3437E" w14:textId="77777777" w:rsidR="00602FB4" w:rsidRPr="001B0941" w:rsidRDefault="00602FB4">
      <w:pPr>
        <w:pStyle w:val="Corptext"/>
        <w:spacing w:before="96" w:line="271" w:lineRule="auto"/>
        <w:ind w:left="2264" w:right="2261"/>
        <w:jc w:val="center"/>
        <w:rPr>
          <w:rFonts w:ascii="Times New Roman" w:hAnsi="Times New Roman" w:cs="Times New Roman"/>
          <w:w w:val="90"/>
          <w:sz w:val="20"/>
          <w:szCs w:val="20"/>
        </w:rPr>
      </w:pPr>
    </w:p>
    <w:p w14:paraId="7DB99140" w14:textId="1D30EA8F" w:rsidR="000414AE" w:rsidRPr="001B0941" w:rsidRDefault="00FF0E39">
      <w:pPr>
        <w:pStyle w:val="Corp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1B0941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1B0941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1B0941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B0941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1B0941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1B0941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1B0941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MANAGEMENT</w:t>
      </w:r>
      <w:r w:rsidRPr="001B094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1B0941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1B0941" w:rsidRDefault="00FF0E39">
      <w:pPr>
        <w:pStyle w:val="Corp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1B0941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1B0941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1B0941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1B0941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numarului</w:t>
      </w:r>
      <w:r w:rsidRPr="001B0941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1B0941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candidati</w:t>
      </w:r>
      <w:r w:rsidRPr="001B0941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1B0941">
        <w:rPr>
          <w:rFonts w:ascii="Times New Roman" w:hAnsi="Times New Roman" w:cs="Times New Roman"/>
          <w:w w:val="90"/>
          <w:sz w:val="20"/>
          <w:szCs w:val="20"/>
        </w:rPr>
        <w:t>calificati</w:t>
      </w:r>
    </w:p>
    <w:p w14:paraId="7E643952" w14:textId="77777777" w:rsidR="000414AE" w:rsidRPr="001B0941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1B0941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1B0941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Indeplineste criteriile sau regulile obiective si nediscriminatorii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B09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r w:rsidRPr="001B09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1B0941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documente justificative, va rugam să precizati pentru fiecare dintre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1B09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1B0941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1B0941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1B0941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A107" w14:textId="77777777" w:rsidR="00591BEF" w:rsidRDefault="00591BEF">
      <w:r>
        <w:separator/>
      </w:r>
    </w:p>
  </w:endnote>
  <w:endnote w:type="continuationSeparator" w:id="0">
    <w:p w14:paraId="74E7041D" w14:textId="77777777" w:rsidR="00591BEF" w:rsidRDefault="005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6AC7EEDA" w:rsidR="000414AE" w:rsidRDefault="00A020A2">
    <w:pPr>
      <w:pStyle w:val="Corp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72D89DB7">
              <wp:simplePos x="0" y="0"/>
              <wp:positionH relativeFrom="page">
                <wp:posOffset>548640</wp:posOffset>
              </wp:positionH>
              <wp:positionV relativeFrom="page">
                <wp:posOffset>10066020</wp:posOffset>
              </wp:positionV>
              <wp:extent cx="3954780" cy="262255"/>
              <wp:effectExtent l="0" t="0" r="762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085AC526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 w:rsidR="00A020A2">
                            <w:rPr>
                              <w:spacing w:val="-41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2pt;margin-top:792.6pt;width:311.4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" filled="f" stroked="f">
              <v:textbox inset="0,0,0,0">
                <w:txbxContent>
                  <w:p w14:paraId="470F6CF3" w14:textId="085AC526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 w:rsidR="00A020A2">
                      <w:rPr>
                        <w:spacing w:val="-41"/>
                        <w:sz w:val="16"/>
                      </w:rPr>
                      <w:t xml:space="preserve">       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2A006901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F61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56A8" w14:textId="77777777" w:rsidR="00591BEF" w:rsidRDefault="00591BEF">
      <w:r>
        <w:separator/>
      </w:r>
    </w:p>
  </w:footnote>
  <w:footnote w:type="continuationSeparator" w:id="0">
    <w:p w14:paraId="4A7FCD73" w14:textId="77777777" w:rsidR="00591BEF" w:rsidRDefault="0059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Corp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1B0941"/>
    <w:rsid w:val="00501CCD"/>
    <w:rsid w:val="00591BEF"/>
    <w:rsid w:val="00602FB4"/>
    <w:rsid w:val="00661E5A"/>
    <w:rsid w:val="008852B6"/>
    <w:rsid w:val="008D157E"/>
    <w:rsid w:val="00A020A2"/>
    <w:rsid w:val="00C36164"/>
    <w:rsid w:val="00DC1C22"/>
    <w:rsid w:val="00E31D10"/>
    <w:rsid w:val="00F77A5B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  <w:style w:type="paragraph" w:styleId="Antet">
    <w:name w:val="header"/>
    <w:basedOn w:val="Normal"/>
    <w:link w:val="Antet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020A2"/>
    <w:rPr>
      <w:rFonts w:ascii="Segoe UI" w:eastAsia="Segoe UI" w:hAnsi="Segoe UI" w:cs="Segoe U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020A2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2022-06-20T10:32:00Z</dcterms:created>
  <dcterms:modified xsi:type="dcterms:W3CDTF">2023-02-01T15:21:00Z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