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FDE6" w14:textId="77777777" w:rsidR="00953A15" w:rsidRPr="00692A9A" w:rsidRDefault="00953A15" w:rsidP="00947702">
      <w:pPr>
        <w:spacing w:line="360" w:lineRule="auto"/>
        <w:jc w:val="right"/>
        <w:rPr>
          <w:rFonts w:ascii="Arial" w:hAnsi="Arial" w:cs="Arial"/>
          <w:b/>
          <w:noProof/>
        </w:rPr>
      </w:pPr>
    </w:p>
    <w:p w14:paraId="24FB2EC8" w14:textId="116F0187" w:rsidR="00916D28" w:rsidRPr="00692A9A" w:rsidRDefault="00916D28" w:rsidP="00947702">
      <w:pPr>
        <w:spacing w:line="360" w:lineRule="auto"/>
        <w:jc w:val="right"/>
        <w:rPr>
          <w:rFonts w:ascii="Arial" w:hAnsi="Arial" w:cs="Arial"/>
          <w:b/>
          <w:noProof/>
        </w:rPr>
      </w:pPr>
      <w:r w:rsidRPr="00692A9A">
        <w:rPr>
          <w:rFonts w:ascii="Arial" w:hAnsi="Arial" w:cs="Arial"/>
          <w:b/>
          <w:noProof/>
        </w:rPr>
        <w:t xml:space="preserve">Anexa nr. </w:t>
      </w:r>
      <w:r w:rsidR="00542ABB">
        <w:rPr>
          <w:rFonts w:ascii="Arial" w:hAnsi="Arial" w:cs="Arial"/>
          <w:b/>
          <w:noProof/>
        </w:rPr>
        <w:t>1</w:t>
      </w:r>
      <w:r w:rsidR="008C0DE9" w:rsidRPr="00692A9A">
        <w:rPr>
          <w:rFonts w:ascii="Arial" w:hAnsi="Arial" w:cs="Arial"/>
          <w:b/>
          <w:noProof/>
        </w:rPr>
        <w:t>la Anun</w:t>
      </w:r>
      <w:r w:rsidR="00532FFD" w:rsidRPr="00692A9A">
        <w:rPr>
          <w:rFonts w:ascii="Arial" w:hAnsi="Arial" w:cs="Arial"/>
          <w:b/>
          <w:noProof/>
        </w:rPr>
        <w:t>ț</w:t>
      </w:r>
      <w:r w:rsidR="008C0DE9" w:rsidRPr="00692A9A">
        <w:rPr>
          <w:rFonts w:ascii="Arial" w:hAnsi="Arial" w:cs="Arial"/>
          <w:b/>
          <w:noProof/>
        </w:rPr>
        <w:t xml:space="preserve">ul </w:t>
      </w:r>
      <w:r w:rsidR="00542ABB">
        <w:rPr>
          <w:rFonts w:ascii="Arial" w:hAnsi="Arial" w:cs="Arial"/>
          <w:b/>
          <w:noProof/>
        </w:rPr>
        <w:t>nr.</w:t>
      </w:r>
      <w:r w:rsidR="00542ABB" w:rsidRPr="00542ABB">
        <w:rPr>
          <w:rFonts w:ascii="Arial" w:hAnsi="Arial" w:cs="Arial"/>
          <w:b/>
          <w:noProof/>
        </w:rPr>
        <w:t xml:space="preserve"> </w:t>
      </w:r>
      <w:r w:rsidR="008320EB">
        <w:rPr>
          <w:rFonts w:ascii="Arial" w:hAnsi="Arial" w:cs="Arial"/>
          <w:b/>
          <w:noProof/>
        </w:rPr>
        <w:t xml:space="preserve">24887 </w:t>
      </w:r>
      <w:r w:rsidR="008C0DE9" w:rsidRPr="00692A9A">
        <w:rPr>
          <w:rFonts w:ascii="Arial" w:hAnsi="Arial" w:cs="Arial"/>
          <w:b/>
          <w:noProof/>
        </w:rPr>
        <w:t xml:space="preserve">din </w:t>
      </w:r>
      <w:r w:rsidR="005B03FB">
        <w:rPr>
          <w:rFonts w:ascii="Arial" w:hAnsi="Arial" w:cs="Arial"/>
          <w:b/>
          <w:noProof/>
        </w:rPr>
        <w:t>0</w:t>
      </w:r>
      <w:r w:rsidR="008320EB">
        <w:rPr>
          <w:rFonts w:ascii="Arial" w:hAnsi="Arial" w:cs="Arial"/>
          <w:b/>
          <w:noProof/>
        </w:rPr>
        <w:t>5</w:t>
      </w:r>
      <w:r w:rsidR="005B03FB">
        <w:rPr>
          <w:rFonts w:ascii="Arial" w:hAnsi="Arial" w:cs="Arial"/>
          <w:b/>
          <w:noProof/>
        </w:rPr>
        <w:t>.1</w:t>
      </w:r>
      <w:r w:rsidR="008320EB">
        <w:rPr>
          <w:rFonts w:ascii="Arial" w:hAnsi="Arial" w:cs="Arial"/>
          <w:b/>
          <w:noProof/>
        </w:rPr>
        <w:t>2</w:t>
      </w:r>
      <w:r w:rsidR="005B03FB">
        <w:rPr>
          <w:rFonts w:ascii="Arial" w:hAnsi="Arial" w:cs="Arial"/>
          <w:b/>
          <w:noProof/>
        </w:rPr>
        <w:t>.2024</w:t>
      </w:r>
    </w:p>
    <w:p w14:paraId="533E7A68" w14:textId="77777777" w:rsidR="003404EF" w:rsidRPr="00692A9A" w:rsidRDefault="00953A15" w:rsidP="00947702">
      <w:pPr>
        <w:tabs>
          <w:tab w:val="left" w:pos="5952"/>
        </w:tabs>
        <w:spacing w:before="91" w:line="360" w:lineRule="auto"/>
        <w:ind w:left="100" w:right="360"/>
        <w:jc w:val="both"/>
        <w:rPr>
          <w:rFonts w:ascii="Arial" w:hAnsi="Arial" w:cs="Arial"/>
          <w:i/>
        </w:rPr>
      </w:pPr>
      <w:r w:rsidRPr="00692A9A">
        <w:rPr>
          <w:rFonts w:ascii="Arial" w:hAnsi="Arial" w:cs="Arial"/>
          <w:i/>
        </w:rPr>
        <w:tab/>
      </w:r>
    </w:p>
    <w:p w14:paraId="1EEADA20" w14:textId="77777777" w:rsidR="00B55225" w:rsidRPr="00692A9A" w:rsidRDefault="00B55225" w:rsidP="00947702">
      <w:pPr>
        <w:spacing w:line="360" w:lineRule="auto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Descrierea </w:t>
      </w:r>
      <w:r w:rsidR="000C2ECA" w:rsidRPr="00692A9A">
        <w:rPr>
          <w:rFonts w:ascii="Arial" w:hAnsi="Arial" w:cs="Arial"/>
          <w:b/>
        </w:rPr>
        <w:t>activităților</w:t>
      </w:r>
      <w:r w:rsidRPr="00692A9A">
        <w:rPr>
          <w:rFonts w:ascii="Arial" w:hAnsi="Arial" w:cs="Arial"/>
          <w:b/>
        </w:rPr>
        <w:t xml:space="preserve">, </w:t>
      </w:r>
      <w:r w:rsidR="000C2ECA" w:rsidRPr="00692A9A">
        <w:rPr>
          <w:rFonts w:ascii="Arial" w:hAnsi="Arial" w:cs="Arial"/>
          <w:b/>
        </w:rPr>
        <w:t>responsabilităților</w:t>
      </w:r>
      <w:r w:rsidRPr="00692A9A">
        <w:rPr>
          <w:rFonts w:ascii="Arial" w:hAnsi="Arial" w:cs="Arial"/>
          <w:b/>
        </w:rPr>
        <w:t xml:space="preserve"> corespunzătoare posturilor, </w:t>
      </w:r>
      <w:r w:rsidR="000C2ECA" w:rsidRPr="00692A9A">
        <w:rPr>
          <w:rFonts w:ascii="Arial" w:hAnsi="Arial" w:cs="Arial"/>
          <w:b/>
        </w:rPr>
        <w:t>condițiile</w:t>
      </w:r>
      <w:r w:rsidRPr="00692A9A">
        <w:rPr>
          <w:rFonts w:ascii="Arial" w:hAnsi="Arial" w:cs="Arial"/>
          <w:b/>
        </w:rPr>
        <w:t xml:space="preserve"> generale </w:t>
      </w:r>
      <w:r w:rsidR="000C2ECA" w:rsidRPr="00692A9A">
        <w:rPr>
          <w:rFonts w:ascii="Arial" w:hAnsi="Arial" w:cs="Arial"/>
          <w:b/>
        </w:rPr>
        <w:t>și</w:t>
      </w:r>
      <w:r w:rsidRPr="00692A9A">
        <w:rPr>
          <w:rFonts w:ascii="Arial" w:hAnsi="Arial" w:cs="Arial"/>
          <w:b/>
        </w:rPr>
        <w:t xml:space="preserve"> specifice obligatorii impuse prin </w:t>
      </w:r>
      <w:r w:rsidR="000C2ECA" w:rsidRPr="00692A9A">
        <w:rPr>
          <w:rFonts w:ascii="Arial" w:hAnsi="Arial" w:cs="Arial"/>
          <w:b/>
        </w:rPr>
        <w:t>fișa</w:t>
      </w:r>
      <w:r w:rsidRPr="00692A9A">
        <w:rPr>
          <w:rFonts w:ascii="Arial" w:hAnsi="Arial" w:cs="Arial"/>
          <w:b/>
        </w:rPr>
        <w:t xml:space="preserve"> postului, criteriile pentru </w:t>
      </w:r>
      <w:r w:rsidR="000C2ECA" w:rsidRPr="00692A9A">
        <w:rPr>
          <w:rFonts w:ascii="Arial" w:hAnsi="Arial" w:cs="Arial"/>
          <w:b/>
        </w:rPr>
        <w:t>selecția</w:t>
      </w:r>
      <w:r w:rsidRPr="00692A9A">
        <w:rPr>
          <w:rFonts w:ascii="Arial" w:hAnsi="Arial" w:cs="Arial"/>
          <w:b/>
        </w:rPr>
        <w:t xml:space="preserve"> </w:t>
      </w:r>
      <w:r w:rsidR="000C2ECA" w:rsidRPr="00692A9A">
        <w:rPr>
          <w:rFonts w:ascii="Arial" w:hAnsi="Arial" w:cs="Arial"/>
          <w:b/>
        </w:rPr>
        <w:t>experților</w:t>
      </w:r>
      <w:r w:rsidRPr="00692A9A">
        <w:rPr>
          <w:rFonts w:ascii="Arial" w:hAnsi="Arial" w:cs="Arial"/>
          <w:b/>
        </w:rPr>
        <w:t xml:space="preserve"> in etapa 2 a concursului</w:t>
      </w:r>
    </w:p>
    <w:p w14:paraId="32BEB825" w14:textId="77777777" w:rsidR="00B55225" w:rsidRPr="00692A9A" w:rsidRDefault="00B55225" w:rsidP="00947702">
      <w:pPr>
        <w:spacing w:line="360" w:lineRule="auto"/>
        <w:rPr>
          <w:rFonts w:ascii="Arial" w:hAnsi="Arial" w:cs="Arial"/>
          <w:b/>
        </w:rPr>
      </w:pPr>
    </w:p>
    <w:p w14:paraId="59AB37F6" w14:textId="5EFDA311" w:rsidR="00B55225" w:rsidRPr="00692A9A" w:rsidRDefault="00A26F6E" w:rsidP="004376E2">
      <w:pPr>
        <w:pStyle w:val="ListParagraph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FORMATOR</w:t>
      </w:r>
    </w:p>
    <w:p w14:paraId="188EAE03" w14:textId="77777777" w:rsidR="00B55225" w:rsidRPr="00692A9A" w:rsidRDefault="00B55225" w:rsidP="00947702">
      <w:pPr>
        <w:spacing w:line="360" w:lineRule="auto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Descriere </w:t>
      </w:r>
      <w:r w:rsidR="000C2ECA" w:rsidRPr="00692A9A">
        <w:rPr>
          <w:rFonts w:ascii="Arial" w:hAnsi="Arial" w:cs="Arial"/>
          <w:b/>
        </w:rPr>
        <w:t>activități</w:t>
      </w:r>
      <w:r w:rsidRPr="00692A9A">
        <w:rPr>
          <w:rFonts w:ascii="Arial" w:hAnsi="Arial" w:cs="Arial"/>
          <w:b/>
        </w:rPr>
        <w:t>, responsabilit</w:t>
      </w:r>
      <w:r w:rsidR="00D960E3" w:rsidRPr="00692A9A">
        <w:rPr>
          <w:rFonts w:ascii="Arial" w:hAnsi="Arial" w:cs="Arial"/>
          <w:b/>
        </w:rPr>
        <w:t>ăți</w:t>
      </w:r>
      <w:r w:rsidRPr="00692A9A">
        <w:rPr>
          <w:rFonts w:ascii="Arial" w:hAnsi="Arial" w:cs="Arial"/>
          <w:b/>
        </w:rPr>
        <w:t xml:space="preserve"> specifice postului:</w:t>
      </w:r>
    </w:p>
    <w:p w14:paraId="12A39CE0" w14:textId="77777777" w:rsidR="00A26F6E" w:rsidRPr="00A26F6E" w:rsidRDefault="00A26F6E" w:rsidP="004376E2">
      <w:pPr>
        <w:widowControl/>
        <w:numPr>
          <w:ilvl w:val="0"/>
          <w:numId w:val="8"/>
        </w:numPr>
        <w:adjustRightInd w:val="0"/>
        <w:spacing w:line="360" w:lineRule="auto"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t>Asigura realizarea tematicii de instruire si a notelor de curs;</w:t>
      </w:r>
    </w:p>
    <w:p w14:paraId="29C5F6B2" w14:textId="77777777" w:rsidR="00A26F6E" w:rsidRPr="00A26F6E" w:rsidRDefault="00A26F6E" w:rsidP="004376E2">
      <w:pPr>
        <w:widowControl/>
        <w:numPr>
          <w:ilvl w:val="0"/>
          <w:numId w:val="8"/>
        </w:numPr>
        <w:adjustRightInd w:val="0"/>
        <w:spacing w:line="360" w:lineRule="auto"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t>Efectuează activitatea de formare ( ore de teorie si practica; sesiuni Q&amp;A) conform programului stabilit si specializării sale</w:t>
      </w:r>
    </w:p>
    <w:p w14:paraId="2A95E2C8" w14:textId="77777777" w:rsidR="00A26F6E" w:rsidRPr="00A26F6E" w:rsidRDefault="00A26F6E" w:rsidP="004376E2">
      <w:pPr>
        <w:widowControl/>
        <w:numPr>
          <w:ilvl w:val="0"/>
          <w:numId w:val="8"/>
        </w:numPr>
        <w:adjustRightInd w:val="0"/>
        <w:spacing w:line="360" w:lineRule="auto"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t>Răspunde de corectitudinea informațiilor furnizate si calitatea programului de formare, metode si mijloace de formare utilizate;</w:t>
      </w:r>
    </w:p>
    <w:p w14:paraId="5329DD82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rFonts w:ascii="Arial" w:eastAsia="Times New Roman" w:hAnsi="Arial" w:cs="Arial"/>
          <w:color w:val="000000"/>
          <w:lang w:eastAsia="ro-RO"/>
        </w:rPr>
      </w:pPr>
      <w:r w:rsidRPr="00A26F6E">
        <w:rPr>
          <w:rFonts w:ascii="Arial" w:eastAsia="Times New Roman" w:hAnsi="Arial" w:cs="Arial"/>
          <w:color w:val="000000"/>
          <w:lang w:eastAsia="ro-RO"/>
        </w:rPr>
        <w:t>Pastreaza confidentialitatea, integritatea si disponibilitatea datelor si informatiilor in activitatea de zi cu zi, prin aplicarea masurilor privind protejarea documentelor si lucrarilor;</w:t>
      </w:r>
    </w:p>
    <w:p w14:paraId="0823AFAD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rFonts w:ascii="Arial" w:eastAsia="Times New Roman" w:hAnsi="Arial" w:cs="Arial"/>
          <w:color w:val="000000"/>
          <w:lang w:eastAsia="ro-RO"/>
        </w:rPr>
      </w:pPr>
      <w:r w:rsidRPr="00A26F6E">
        <w:rPr>
          <w:rFonts w:ascii="Arial" w:eastAsia="Times New Roman" w:hAnsi="Arial" w:cs="Arial"/>
          <w:color w:val="000000"/>
          <w:lang w:eastAsia="ro-RO"/>
        </w:rPr>
        <w:t>Isi insuseste si respecta toate reglementarile legale si interne in domeniul securitatii si sanatatii in munca (proceduri, regulamente);</w:t>
      </w:r>
      <w:r w:rsidRPr="00A26F6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5C174574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rFonts w:ascii="Arial" w:eastAsia="Times New Roman" w:hAnsi="Arial" w:cs="Arial"/>
          <w:color w:val="000000"/>
          <w:lang w:eastAsia="ro-RO"/>
        </w:rPr>
      </w:pPr>
      <w:r w:rsidRPr="00A26F6E">
        <w:rPr>
          <w:rFonts w:ascii="Arial" w:hAnsi="Arial" w:cs="Arial"/>
          <w:color w:val="333333"/>
          <w:shd w:val="clear" w:color="auto" w:fill="FFFFFF"/>
        </w:rPr>
        <w:t>Dimensioneaza resursele in functie de efectele de formare estimate si posibile</w:t>
      </w:r>
    </w:p>
    <w:p w14:paraId="03D06988" w14:textId="77777777" w:rsidR="00A26F6E" w:rsidRPr="00A26F6E" w:rsidRDefault="00A26F6E" w:rsidP="004376E2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ascii="Arial" w:eastAsia="Times New Roman" w:hAnsi="Arial" w:cs="Arial"/>
          <w:lang w:val="it-IT" w:eastAsia="en-GB"/>
        </w:rPr>
      </w:pPr>
      <w:r w:rsidRPr="00A26F6E">
        <w:rPr>
          <w:rFonts w:ascii="Arial" w:hAnsi="Arial" w:cs="Arial"/>
          <w:color w:val="333333"/>
          <w:shd w:val="clear" w:color="auto" w:fill="FFFFFF"/>
        </w:rPr>
        <w:t>Evaluează testul/ testele de evaluare finala a participanților la programul de formare.</w:t>
      </w:r>
      <w:r w:rsidRPr="00A26F6E">
        <w:rPr>
          <w:rFonts w:ascii="Arial" w:eastAsia="Times New Roman" w:hAnsi="Arial" w:cs="Arial"/>
          <w:lang w:eastAsia="en-GB"/>
        </w:rPr>
        <w:t xml:space="preserve"> Gestionează documentele specifice evaluării finale a acestora ;</w:t>
      </w:r>
    </w:p>
    <w:p w14:paraId="6D6D3994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t>Respecta planul de lucru si termenele activitatilor care se regasesc in proiect;</w:t>
      </w:r>
    </w:p>
    <w:p w14:paraId="1246E54B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t>Participa la intalniri prestabilite impreuna cu responsabil-coordonator activitate, manager proiect, pentru a elabora strategii in vederea realizării indicatorilor specifici;</w:t>
      </w:r>
    </w:p>
    <w:p w14:paraId="44D731E8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t>Asigura suportul de curs si-l pune la dispozitia proiectului atat in format online cat si in format fizic;</w:t>
      </w:r>
    </w:p>
    <w:p w14:paraId="0EA26BF3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t>Asigura si pune la dispozitia proiectului testele pre-post evaluare cursanti;</w:t>
      </w:r>
    </w:p>
    <w:p w14:paraId="0813F484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t>Se asigura ca are la dispozitie cel putin 2 surse diferite pentru conectare la internet si in cazul in care conectarea devine imposibila este necesar sa puna la dispozitia responsabilului-coordonator. material auxiliar pentru desfasurarea in conditii optime a sesiunii online;</w:t>
      </w:r>
    </w:p>
    <w:p w14:paraId="00981804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eastAsia="ro-RO"/>
        </w:rPr>
      </w:pPr>
      <w:r w:rsidRPr="00A26F6E">
        <w:rPr>
          <w:rFonts w:ascii="Arial" w:hAnsi="Arial" w:cs="Arial"/>
          <w:color w:val="333333"/>
          <w:shd w:val="clear" w:color="auto" w:fill="FFFFFF"/>
        </w:rPr>
        <w:t>Solutioneaza dificultatile aparute in derularea programului de formare</w:t>
      </w:r>
    </w:p>
    <w:p w14:paraId="65DDFD6F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lastRenderedPageBreak/>
        <w:t>Intocmeste lunar Raportul de activitate si Fisa individuala de pontaj;</w:t>
      </w:r>
    </w:p>
    <w:p w14:paraId="10507D12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val="it-IT" w:eastAsia="ro-RO"/>
        </w:rPr>
      </w:pPr>
      <w:r w:rsidRPr="00A26F6E">
        <w:rPr>
          <w:rFonts w:ascii="Arial" w:eastAsia="Times New Roman" w:hAnsi="Arial" w:cs="Arial"/>
          <w:lang w:val="it-IT" w:eastAsia="ro-RO"/>
        </w:rPr>
        <w:t>Utilizeaza corect si eficient bunurile aflate in gestiunea proiectului;</w:t>
      </w:r>
    </w:p>
    <w:p w14:paraId="7ADAD023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val="it-IT" w:eastAsia="ro-RO"/>
        </w:rPr>
      </w:pPr>
      <w:r w:rsidRPr="00A26F6E">
        <w:rPr>
          <w:rFonts w:ascii="Arial" w:eastAsia="Times New Roman" w:hAnsi="Arial" w:cs="Arial"/>
          <w:lang w:val="it-IT" w:eastAsia="ro-RO"/>
        </w:rPr>
        <w:t>Raspunde pentru indeplinirea calitativa si cantitativa a sarcinilor ce ii revin conform fisei postului;</w:t>
      </w:r>
    </w:p>
    <w:p w14:paraId="376FBC30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val="en-US" w:eastAsia="ro-RO"/>
        </w:rPr>
      </w:pPr>
      <w:proofErr w:type="spellStart"/>
      <w:r w:rsidRPr="00A26F6E">
        <w:rPr>
          <w:rFonts w:ascii="Arial" w:eastAsia="Times New Roman" w:hAnsi="Arial" w:cs="Arial"/>
          <w:lang w:val="en-US" w:eastAsia="ro-RO"/>
        </w:rPr>
        <w:t>Asigura</w:t>
      </w:r>
      <w:proofErr w:type="spellEnd"/>
      <w:r w:rsidRPr="00A26F6E">
        <w:rPr>
          <w:rFonts w:ascii="Arial" w:eastAsia="Times New Roman" w:hAnsi="Arial" w:cs="Arial"/>
          <w:lang w:val="en-US" w:eastAsia="ro-RO"/>
        </w:rPr>
        <w:t xml:space="preserve"> </w:t>
      </w:r>
      <w:proofErr w:type="spellStart"/>
      <w:r w:rsidRPr="00A26F6E">
        <w:rPr>
          <w:rFonts w:ascii="Arial" w:eastAsia="Times New Roman" w:hAnsi="Arial" w:cs="Arial"/>
          <w:lang w:val="en-US" w:eastAsia="ro-RO"/>
        </w:rPr>
        <w:t>caracterul</w:t>
      </w:r>
      <w:proofErr w:type="spellEnd"/>
      <w:r w:rsidRPr="00A26F6E">
        <w:rPr>
          <w:rFonts w:ascii="Arial" w:eastAsia="Times New Roman" w:hAnsi="Arial" w:cs="Arial"/>
          <w:lang w:val="en-US" w:eastAsia="ro-RO"/>
        </w:rPr>
        <w:t xml:space="preserve"> </w:t>
      </w:r>
      <w:proofErr w:type="spellStart"/>
      <w:r w:rsidRPr="00A26F6E">
        <w:rPr>
          <w:rFonts w:ascii="Arial" w:eastAsia="Times New Roman" w:hAnsi="Arial" w:cs="Arial"/>
          <w:lang w:val="en-US" w:eastAsia="ro-RO"/>
        </w:rPr>
        <w:t>interactiv</w:t>
      </w:r>
      <w:proofErr w:type="spellEnd"/>
      <w:r w:rsidRPr="00A26F6E">
        <w:rPr>
          <w:rFonts w:ascii="Arial" w:eastAsia="Times New Roman" w:hAnsi="Arial" w:cs="Arial"/>
          <w:lang w:val="en-US" w:eastAsia="ro-RO"/>
        </w:rPr>
        <w:t xml:space="preserve"> al </w:t>
      </w:r>
      <w:proofErr w:type="spellStart"/>
      <w:r w:rsidRPr="00A26F6E">
        <w:rPr>
          <w:rFonts w:ascii="Arial" w:eastAsia="Times New Roman" w:hAnsi="Arial" w:cs="Arial"/>
          <w:lang w:val="en-US" w:eastAsia="ro-RO"/>
        </w:rPr>
        <w:t>sesiunii</w:t>
      </w:r>
      <w:proofErr w:type="spellEnd"/>
      <w:r w:rsidRPr="00A26F6E">
        <w:rPr>
          <w:rFonts w:ascii="Arial" w:eastAsia="Times New Roman" w:hAnsi="Arial" w:cs="Arial"/>
          <w:lang w:val="en-US" w:eastAsia="ro-RO"/>
        </w:rPr>
        <w:t xml:space="preserve"> de curs</w:t>
      </w:r>
    </w:p>
    <w:p w14:paraId="54933F73" w14:textId="77777777" w:rsidR="00A26F6E" w:rsidRPr="00A26F6E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eastAsia="Times New Roman" w:hAnsi="Arial" w:cs="Arial"/>
          <w:lang w:val="it-IT" w:eastAsia="ro-RO"/>
        </w:rPr>
      </w:pPr>
      <w:r w:rsidRPr="00A26F6E">
        <w:rPr>
          <w:rFonts w:ascii="Arial" w:eastAsia="Times New Roman" w:hAnsi="Arial" w:cs="Arial"/>
          <w:lang w:val="it-IT" w:eastAsia="ro-RO"/>
        </w:rPr>
        <w:t>Asigura servicii de consiliere post sesiune</w:t>
      </w:r>
    </w:p>
    <w:p w14:paraId="2FF5F997" w14:textId="77777777" w:rsidR="00A26F6E" w:rsidRPr="00A26F6E" w:rsidRDefault="00A26F6E" w:rsidP="004376E2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ascii="Arial" w:eastAsia="Times New Roman" w:hAnsi="Arial" w:cs="Arial"/>
          <w:lang w:val="it-IT" w:eastAsia="en-GB"/>
        </w:rPr>
      </w:pPr>
      <w:r w:rsidRPr="00A26F6E">
        <w:rPr>
          <w:rFonts w:ascii="Arial" w:eastAsia="Times New Roman" w:hAnsi="Arial" w:cs="Arial"/>
          <w:lang w:eastAsia="en-GB"/>
        </w:rPr>
        <w:t>Menține legătura constant cu responsabil-coordonator de activitate pentru stabilirea detaliilor de organizare a cursurilor (agenda, orar de curs etc);</w:t>
      </w:r>
    </w:p>
    <w:p w14:paraId="0A74F565" w14:textId="39B8FCE4" w:rsidR="00A26F6E" w:rsidRPr="00A26F6E" w:rsidRDefault="00751C52" w:rsidP="004376E2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rFonts w:ascii="Arial" w:eastAsia="Times New Roman" w:hAnsi="Arial" w:cs="Arial"/>
          <w:lang w:val="it-IT" w:eastAsia="en-GB"/>
        </w:rPr>
      </w:pPr>
      <w:r w:rsidRPr="00A26F6E">
        <w:rPr>
          <w:rFonts w:ascii="Arial" w:eastAsia="Times New Roman" w:hAnsi="Arial" w:cs="Arial"/>
          <w:lang w:eastAsia="en-GB"/>
        </w:rPr>
        <w:t>Întocmește</w:t>
      </w:r>
      <w:r w:rsidR="00A26F6E" w:rsidRPr="00A26F6E">
        <w:rPr>
          <w:rFonts w:ascii="Arial" w:eastAsia="Times New Roman" w:hAnsi="Arial" w:cs="Arial"/>
          <w:lang w:eastAsia="en-GB"/>
        </w:rPr>
        <w:t xml:space="preserve"> un Raport-Feedback de curs pentru fiecare curs livrat si il transmite managerului de proiect;</w:t>
      </w:r>
    </w:p>
    <w:p w14:paraId="43F6C782" w14:textId="77777777" w:rsidR="00A26F6E" w:rsidRPr="00A26F6E" w:rsidRDefault="00A26F6E" w:rsidP="004376E2">
      <w:pPr>
        <w:widowControl/>
        <w:numPr>
          <w:ilvl w:val="0"/>
          <w:numId w:val="9"/>
        </w:numPr>
        <w:autoSpaceDE/>
        <w:autoSpaceDN/>
        <w:spacing w:line="360" w:lineRule="auto"/>
        <w:rPr>
          <w:rFonts w:ascii="Arial" w:hAnsi="Arial" w:cs="Arial"/>
          <w:lang w:val="it-IT"/>
        </w:rPr>
      </w:pPr>
      <w:r w:rsidRPr="00A26F6E">
        <w:rPr>
          <w:rFonts w:ascii="Arial" w:hAnsi="Arial" w:cs="Arial"/>
          <w:color w:val="000000"/>
        </w:rPr>
        <w:t>In limita competentelor îndeplinește orice alte sarcini solicitate de către managerul de proiect .</w:t>
      </w:r>
    </w:p>
    <w:p w14:paraId="6D509952" w14:textId="25FA0059" w:rsidR="00A26F6E" w:rsidRPr="00A26F6E" w:rsidRDefault="00A26F6E" w:rsidP="004376E2">
      <w:pPr>
        <w:widowControl/>
        <w:numPr>
          <w:ilvl w:val="0"/>
          <w:numId w:val="7"/>
        </w:numPr>
        <w:autoSpaceDE/>
        <w:autoSpaceDN/>
        <w:spacing w:line="360" w:lineRule="auto"/>
        <w:rPr>
          <w:rFonts w:ascii="Arial" w:eastAsia="Times New Roman" w:hAnsi="Arial" w:cs="Arial"/>
          <w:lang w:eastAsia="ro-RO"/>
        </w:rPr>
      </w:pPr>
      <w:r w:rsidRPr="00A26F6E">
        <w:rPr>
          <w:rFonts w:ascii="Arial" w:eastAsia="Times New Roman" w:hAnsi="Arial" w:cs="Arial"/>
          <w:lang w:eastAsia="ro-RO"/>
        </w:rPr>
        <w:t xml:space="preserve">Aplica procedurile si </w:t>
      </w:r>
      <w:r w:rsidR="00751C52" w:rsidRPr="00A26F6E">
        <w:rPr>
          <w:rFonts w:ascii="Arial" w:eastAsia="Times New Roman" w:hAnsi="Arial" w:cs="Arial"/>
          <w:lang w:eastAsia="ro-RO"/>
        </w:rPr>
        <w:t>instrucțiunile</w:t>
      </w:r>
      <w:r w:rsidRPr="00A26F6E">
        <w:rPr>
          <w:rFonts w:ascii="Arial" w:eastAsia="Times New Roman" w:hAnsi="Arial" w:cs="Arial"/>
          <w:lang w:eastAsia="ro-RO"/>
        </w:rPr>
        <w:t xml:space="preserve"> de lucru existente, </w:t>
      </w:r>
      <w:r w:rsidR="00751C52" w:rsidRPr="00A26F6E">
        <w:rPr>
          <w:rFonts w:ascii="Arial" w:eastAsia="Times New Roman" w:hAnsi="Arial" w:cs="Arial"/>
          <w:lang w:eastAsia="ro-RO"/>
        </w:rPr>
        <w:t>monitorizează</w:t>
      </w:r>
      <w:r w:rsidRPr="00A26F6E">
        <w:rPr>
          <w:rFonts w:ascii="Arial" w:eastAsia="Times New Roman" w:hAnsi="Arial" w:cs="Arial"/>
          <w:lang w:eastAsia="ro-RO"/>
        </w:rPr>
        <w:t xml:space="preserve"> si </w:t>
      </w:r>
      <w:r w:rsidR="00751C52" w:rsidRPr="00A26F6E">
        <w:rPr>
          <w:rFonts w:ascii="Arial" w:eastAsia="Times New Roman" w:hAnsi="Arial" w:cs="Arial"/>
          <w:lang w:eastAsia="ro-RO"/>
        </w:rPr>
        <w:t>analizează</w:t>
      </w:r>
      <w:r w:rsidRPr="00A26F6E">
        <w:rPr>
          <w:rFonts w:ascii="Arial" w:eastAsia="Times New Roman" w:hAnsi="Arial" w:cs="Arial"/>
          <w:lang w:eastAsia="ro-RO"/>
        </w:rPr>
        <w:t xml:space="preserve"> procesele in care este implicat, propune si </w:t>
      </w:r>
      <w:r w:rsidR="00751C52" w:rsidRPr="00A26F6E">
        <w:rPr>
          <w:rFonts w:ascii="Arial" w:eastAsia="Times New Roman" w:hAnsi="Arial" w:cs="Arial"/>
          <w:lang w:eastAsia="ro-RO"/>
        </w:rPr>
        <w:t>implementează</w:t>
      </w:r>
      <w:r w:rsidRPr="00A26F6E">
        <w:rPr>
          <w:rFonts w:ascii="Arial" w:eastAsia="Times New Roman" w:hAnsi="Arial" w:cs="Arial"/>
          <w:lang w:eastAsia="ro-RO"/>
        </w:rPr>
        <w:t xml:space="preserve"> </w:t>
      </w:r>
      <w:r w:rsidR="00751C52" w:rsidRPr="00A26F6E">
        <w:rPr>
          <w:rFonts w:ascii="Arial" w:eastAsia="Times New Roman" w:hAnsi="Arial" w:cs="Arial"/>
          <w:lang w:eastAsia="ro-RO"/>
        </w:rPr>
        <w:t>acțiuni</w:t>
      </w:r>
      <w:r w:rsidRPr="00A26F6E">
        <w:rPr>
          <w:rFonts w:ascii="Arial" w:eastAsia="Times New Roman" w:hAnsi="Arial" w:cs="Arial"/>
          <w:lang w:eastAsia="ro-RO"/>
        </w:rPr>
        <w:t xml:space="preserve"> pentru </w:t>
      </w:r>
      <w:r w:rsidR="00751C52" w:rsidRPr="00A26F6E">
        <w:rPr>
          <w:rFonts w:ascii="Arial" w:eastAsia="Times New Roman" w:hAnsi="Arial" w:cs="Arial"/>
          <w:lang w:eastAsia="ro-RO"/>
        </w:rPr>
        <w:t>îmbunătățirea</w:t>
      </w:r>
      <w:r w:rsidRPr="00A26F6E">
        <w:rPr>
          <w:rFonts w:ascii="Arial" w:eastAsia="Times New Roman" w:hAnsi="Arial" w:cs="Arial"/>
          <w:lang w:eastAsia="ro-RO"/>
        </w:rPr>
        <w:t xml:space="preserve"> continua a sistemului de management al </w:t>
      </w:r>
      <w:r w:rsidR="00751C52" w:rsidRPr="00A26F6E">
        <w:rPr>
          <w:rFonts w:ascii="Arial" w:eastAsia="Times New Roman" w:hAnsi="Arial" w:cs="Arial"/>
          <w:lang w:eastAsia="ro-RO"/>
        </w:rPr>
        <w:t>calității</w:t>
      </w:r>
      <w:r w:rsidRPr="00A26F6E">
        <w:rPr>
          <w:rFonts w:ascii="Arial" w:eastAsia="Times New Roman" w:hAnsi="Arial" w:cs="Arial"/>
          <w:lang w:eastAsia="ro-RO"/>
        </w:rPr>
        <w:t>.</w:t>
      </w:r>
    </w:p>
    <w:p w14:paraId="7B5EDF03" w14:textId="77777777" w:rsidR="00B55225" w:rsidRPr="00692A9A" w:rsidRDefault="00BF6858" w:rsidP="00947702">
      <w:pPr>
        <w:spacing w:line="360" w:lineRule="auto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>Condițiile</w:t>
      </w:r>
      <w:r w:rsidR="00B55225" w:rsidRPr="00692A9A">
        <w:rPr>
          <w:rFonts w:ascii="Arial" w:hAnsi="Arial" w:cs="Arial"/>
          <w:b/>
        </w:rPr>
        <w:t xml:space="preserve"> generale </w:t>
      </w:r>
      <w:r w:rsidRPr="00692A9A">
        <w:rPr>
          <w:rFonts w:ascii="Arial" w:hAnsi="Arial" w:cs="Arial"/>
          <w:b/>
        </w:rPr>
        <w:t>si</w:t>
      </w:r>
      <w:r w:rsidR="00B55225" w:rsidRPr="00692A9A">
        <w:rPr>
          <w:rFonts w:ascii="Arial" w:hAnsi="Arial" w:cs="Arial"/>
          <w:b/>
        </w:rPr>
        <w:t xml:space="preserve"> specifice obligatorii impuse prin </w:t>
      </w:r>
      <w:r w:rsidRPr="00692A9A">
        <w:rPr>
          <w:rFonts w:ascii="Arial" w:hAnsi="Arial" w:cs="Arial"/>
          <w:b/>
        </w:rPr>
        <w:t>fișa</w:t>
      </w:r>
      <w:r w:rsidR="00B55225" w:rsidRPr="00692A9A">
        <w:rPr>
          <w:rFonts w:ascii="Arial" w:hAnsi="Arial" w:cs="Arial"/>
          <w:b/>
        </w:rPr>
        <w:t xml:space="preserve"> postului: </w:t>
      </w:r>
    </w:p>
    <w:p w14:paraId="019E81AF" w14:textId="77777777" w:rsidR="00B55225" w:rsidRPr="00692A9A" w:rsidRDefault="00B55225" w:rsidP="00947702">
      <w:pPr>
        <w:suppressAutoHyphens/>
        <w:spacing w:line="360" w:lineRule="auto"/>
        <w:jc w:val="both"/>
        <w:rPr>
          <w:rFonts w:ascii="Arial" w:hAnsi="Arial" w:cs="Arial"/>
          <w:bCs/>
          <w:color w:val="000000"/>
        </w:rPr>
      </w:pPr>
      <w:r w:rsidRPr="00692A9A">
        <w:rPr>
          <w:rFonts w:ascii="Arial" w:hAnsi="Arial" w:cs="Arial"/>
          <w:b/>
          <w:color w:val="000000"/>
        </w:rPr>
        <w:t xml:space="preserve">Studii: </w:t>
      </w:r>
      <w:r w:rsidR="00E264BB" w:rsidRPr="00692A9A">
        <w:rPr>
          <w:rFonts w:ascii="Arial" w:hAnsi="Arial" w:cs="Arial"/>
          <w:bCs/>
          <w:color w:val="000000"/>
        </w:rPr>
        <w:t>Studii superioare</w:t>
      </w:r>
    </w:p>
    <w:p w14:paraId="38E1D956" w14:textId="3792A8A8" w:rsidR="00B55225" w:rsidRPr="00692A9A" w:rsidRDefault="00B55225" w:rsidP="00947702">
      <w:pPr>
        <w:spacing w:line="360" w:lineRule="auto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t>Vechime minima in specialitate</w:t>
      </w:r>
      <w:r w:rsidR="00751C52">
        <w:rPr>
          <w:rFonts w:ascii="Arial" w:hAnsi="Arial" w:cs="Arial"/>
          <w:b/>
          <w:color w:val="000000"/>
        </w:rPr>
        <w:t xml:space="preserve"> – medic pneumolog</w:t>
      </w:r>
      <w:r w:rsidRPr="00692A9A">
        <w:rPr>
          <w:rFonts w:ascii="Arial" w:hAnsi="Arial" w:cs="Arial"/>
          <w:b/>
          <w:color w:val="000000"/>
        </w:rPr>
        <w:t xml:space="preserve">: </w:t>
      </w:r>
      <w:r w:rsidR="00073665" w:rsidRPr="00751C52">
        <w:rPr>
          <w:rFonts w:ascii="Arial" w:hAnsi="Arial" w:cs="Arial"/>
          <w:bCs/>
          <w:color w:val="000000"/>
        </w:rPr>
        <w:t xml:space="preserve">peste </w:t>
      </w:r>
      <w:r w:rsidR="00E264BB" w:rsidRPr="00751C52">
        <w:rPr>
          <w:rFonts w:ascii="Arial" w:hAnsi="Arial" w:cs="Arial"/>
          <w:bCs/>
          <w:color w:val="000000"/>
        </w:rPr>
        <w:t>10 ani</w:t>
      </w:r>
    </w:p>
    <w:p w14:paraId="4B5B8C03" w14:textId="77777777" w:rsidR="000F4C7F" w:rsidRPr="00692A9A" w:rsidRDefault="000F4C7F" w:rsidP="00947702">
      <w:pPr>
        <w:spacing w:line="360" w:lineRule="auto"/>
        <w:rPr>
          <w:rFonts w:ascii="Arial" w:hAnsi="Arial" w:cs="Arial"/>
          <w:b/>
          <w:color w:val="000000"/>
        </w:rPr>
      </w:pPr>
    </w:p>
    <w:p w14:paraId="1217373E" w14:textId="1AD340D5" w:rsidR="00E264BB" w:rsidRPr="00692A9A" w:rsidRDefault="00E264BB" w:rsidP="00947702">
      <w:pPr>
        <w:spacing w:line="360" w:lineRule="auto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t xml:space="preserve">Grila de recrutare și selecție </w:t>
      </w:r>
      <w:r w:rsidR="00C44CFF" w:rsidRPr="00ED1ECF">
        <w:rPr>
          <w:rFonts w:ascii="Arial" w:hAnsi="Arial" w:cs="Arial"/>
          <w:b/>
        </w:rPr>
        <w:t>Formator</w:t>
      </w:r>
      <w:r w:rsidRPr="00692A9A">
        <w:rPr>
          <w:rFonts w:ascii="Arial" w:hAnsi="Arial" w:cs="Arial"/>
          <w:b/>
          <w:color w:val="000000"/>
        </w:rPr>
        <w:t xml:space="preserve">, experiență </w:t>
      </w:r>
      <w:r w:rsidR="00073665" w:rsidRPr="00692A9A">
        <w:rPr>
          <w:rFonts w:ascii="Arial" w:hAnsi="Arial" w:cs="Arial"/>
          <w:b/>
          <w:color w:val="000000"/>
        </w:rPr>
        <w:t>peste</w:t>
      </w:r>
      <w:r w:rsidRPr="00692A9A">
        <w:rPr>
          <w:rFonts w:ascii="Arial" w:hAnsi="Arial" w:cs="Arial"/>
          <w:b/>
          <w:color w:val="000000"/>
        </w:rPr>
        <w:t xml:space="preserve"> 10 ani – etapa 2 evaluare dosar: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565"/>
      </w:tblGrid>
      <w:tr w:rsidR="00E264BB" w:rsidRPr="00692A9A" w14:paraId="22B4CEFB" w14:textId="77777777" w:rsidTr="00D6462E">
        <w:tc>
          <w:tcPr>
            <w:tcW w:w="5495" w:type="dxa"/>
          </w:tcPr>
          <w:p w14:paraId="1FAF0B6F" w14:textId="77777777" w:rsidR="00E264BB" w:rsidRPr="00692A9A" w:rsidRDefault="00E264BB" w:rsidP="00947702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Criteriu</w:t>
            </w:r>
          </w:p>
        </w:tc>
        <w:tc>
          <w:tcPr>
            <w:tcW w:w="4565" w:type="dxa"/>
          </w:tcPr>
          <w:p w14:paraId="195666DC" w14:textId="77777777" w:rsidR="00E264BB" w:rsidRPr="00692A9A" w:rsidRDefault="00E264BB" w:rsidP="00947702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Punctaj acordat</w:t>
            </w:r>
          </w:p>
        </w:tc>
      </w:tr>
      <w:tr w:rsidR="00E264BB" w:rsidRPr="00692A9A" w14:paraId="1129FF3F" w14:textId="77777777" w:rsidTr="00D6462E">
        <w:tc>
          <w:tcPr>
            <w:tcW w:w="5495" w:type="dxa"/>
            <w:vAlign w:val="center"/>
          </w:tcPr>
          <w:p w14:paraId="0D752A7C" w14:textId="6D1C9DAB" w:rsidR="00E264BB" w:rsidRPr="00692A9A" w:rsidRDefault="00E264BB" w:rsidP="00947702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Evaluarea calitativă a experienței profesionale generale din CV</w:t>
            </w:r>
          </w:p>
        </w:tc>
        <w:tc>
          <w:tcPr>
            <w:tcW w:w="4565" w:type="dxa"/>
            <w:vAlign w:val="center"/>
          </w:tcPr>
          <w:p w14:paraId="62EB8C78" w14:textId="023074DD" w:rsidR="00E264BB" w:rsidRPr="00692A9A" w:rsidRDefault="00E264BB" w:rsidP="00947702">
            <w:pPr>
              <w:spacing w:line="360" w:lineRule="auto"/>
              <w:ind w:right="-149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 xml:space="preserve">Experiență </w:t>
            </w:r>
            <w:r w:rsidR="009B598C">
              <w:rPr>
                <w:rFonts w:ascii="Arial" w:hAnsi="Arial" w:cs="Arial"/>
              </w:rPr>
              <w:t>10</w:t>
            </w:r>
            <w:r w:rsidRPr="00692A9A">
              <w:rPr>
                <w:rFonts w:ascii="Arial" w:hAnsi="Arial" w:cs="Arial"/>
              </w:rPr>
              <w:t xml:space="preserve"> ani</w:t>
            </w:r>
            <w:r w:rsidR="00ED1ABB">
              <w:rPr>
                <w:rFonts w:ascii="Arial" w:hAnsi="Arial" w:cs="Arial"/>
              </w:rPr>
              <w:t>-12 ani</w:t>
            </w:r>
            <w:r w:rsidRPr="00692A9A">
              <w:rPr>
                <w:rFonts w:ascii="Arial" w:hAnsi="Arial" w:cs="Arial"/>
              </w:rPr>
              <w:t xml:space="preserve"> – </w:t>
            </w:r>
            <w:r w:rsidR="00883A55">
              <w:rPr>
                <w:rFonts w:ascii="Arial" w:hAnsi="Arial" w:cs="Arial"/>
              </w:rPr>
              <w:t>10</w:t>
            </w:r>
            <w:r w:rsidRPr="00692A9A">
              <w:rPr>
                <w:rFonts w:ascii="Arial" w:hAnsi="Arial" w:cs="Arial"/>
              </w:rPr>
              <w:t xml:space="preserve"> puncte</w:t>
            </w:r>
          </w:p>
          <w:p w14:paraId="0178C4FE" w14:textId="0D0538B2" w:rsidR="00E264BB" w:rsidRPr="00692A9A" w:rsidRDefault="00E264BB" w:rsidP="00947702">
            <w:pPr>
              <w:spacing w:line="360" w:lineRule="auto"/>
              <w:ind w:right="-149"/>
              <w:rPr>
                <w:rFonts w:ascii="Arial" w:hAnsi="Arial" w:cs="Arial"/>
              </w:rPr>
            </w:pPr>
            <w:r w:rsidRPr="009B598C">
              <w:rPr>
                <w:rFonts w:ascii="Arial" w:hAnsi="Arial" w:cs="Arial"/>
              </w:rPr>
              <w:t xml:space="preserve">Experiență </w:t>
            </w:r>
            <w:r w:rsidR="009D1922">
              <w:rPr>
                <w:rFonts w:ascii="Arial" w:hAnsi="Arial" w:cs="Arial"/>
              </w:rPr>
              <w:t xml:space="preserve"> </w:t>
            </w:r>
            <w:r w:rsidR="00ED1ABB">
              <w:rPr>
                <w:rFonts w:ascii="Arial" w:hAnsi="Arial" w:cs="Arial"/>
              </w:rPr>
              <w:t xml:space="preserve">peste </w:t>
            </w:r>
            <w:r w:rsidR="009D1922">
              <w:rPr>
                <w:rFonts w:ascii="Arial" w:hAnsi="Arial" w:cs="Arial"/>
              </w:rPr>
              <w:t xml:space="preserve">12 ani </w:t>
            </w:r>
            <w:r w:rsidR="00C7298C">
              <w:rPr>
                <w:rFonts w:ascii="Arial" w:hAnsi="Arial" w:cs="Arial"/>
              </w:rPr>
              <w:t xml:space="preserve"> -</w:t>
            </w:r>
            <w:r w:rsidRPr="009B598C">
              <w:rPr>
                <w:rFonts w:ascii="Arial" w:hAnsi="Arial" w:cs="Arial"/>
              </w:rPr>
              <w:t xml:space="preserve"> </w:t>
            </w:r>
            <w:r w:rsidR="00AD0057">
              <w:rPr>
                <w:rFonts w:ascii="Arial" w:hAnsi="Arial" w:cs="Arial"/>
              </w:rPr>
              <w:t>20</w:t>
            </w:r>
            <w:r w:rsidRPr="009B598C">
              <w:rPr>
                <w:rFonts w:ascii="Arial" w:hAnsi="Arial" w:cs="Arial"/>
              </w:rPr>
              <w:t xml:space="preserve"> puncte</w:t>
            </w:r>
          </w:p>
        </w:tc>
      </w:tr>
      <w:tr w:rsidR="00E264BB" w:rsidRPr="00692A9A" w14:paraId="76FEC40A" w14:textId="77777777" w:rsidTr="00D6462E">
        <w:tc>
          <w:tcPr>
            <w:tcW w:w="5495" w:type="dxa"/>
            <w:vAlign w:val="center"/>
          </w:tcPr>
          <w:p w14:paraId="6DAA8165" w14:textId="32C42046" w:rsidR="00E264BB" w:rsidRPr="00692A9A" w:rsidRDefault="00883A55" w:rsidP="00947702">
            <w:pPr>
              <w:spacing w:line="360" w:lineRule="auto"/>
              <w:ind w:right="-5"/>
              <w:jc w:val="both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  <w:color w:val="000000"/>
              </w:rPr>
              <w:t>Experiență în derularea de activități de formare în domeniul dezvoltării abilităților și capacităților profesionale ale personalului de a răspunde și gestiona cazurile de pacienți cu TB</w:t>
            </w:r>
          </w:p>
        </w:tc>
        <w:tc>
          <w:tcPr>
            <w:tcW w:w="4565" w:type="dxa"/>
            <w:vAlign w:val="center"/>
          </w:tcPr>
          <w:p w14:paraId="4132FC99" w14:textId="165850D2" w:rsidR="009B598C" w:rsidRPr="00692A9A" w:rsidRDefault="009B598C" w:rsidP="009B598C">
            <w:pPr>
              <w:spacing w:line="360" w:lineRule="auto"/>
              <w:ind w:right="-149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 xml:space="preserve">Experiență </w:t>
            </w:r>
            <w:r w:rsidR="005A4F57">
              <w:rPr>
                <w:rFonts w:ascii="Arial" w:hAnsi="Arial" w:cs="Arial"/>
              </w:rPr>
              <w:t>0</w:t>
            </w:r>
            <w:r w:rsidRPr="00692A9A">
              <w:rPr>
                <w:rFonts w:ascii="Arial" w:hAnsi="Arial" w:cs="Arial"/>
              </w:rPr>
              <w:t>-</w:t>
            </w:r>
            <w:r w:rsidR="005A4F57">
              <w:rPr>
                <w:rFonts w:ascii="Arial" w:hAnsi="Arial" w:cs="Arial"/>
              </w:rPr>
              <w:t>1</w:t>
            </w:r>
            <w:r w:rsidRPr="00692A9A">
              <w:rPr>
                <w:rFonts w:ascii="Arial" w:hAnsi="Arial" w:cs="Arial"/>
              </w:rPr>
              <w:t xml:space="preserve"> an – </w:t>
            </w:r>
            <w:r w:rsidR="00883A55">
              <w:rPr>
                <w:rFonts w:ascii="Arial" w:hAnsi="Arial" w:cs="Arial"/>
              </w:rPr>
              <w:t>10</w:t>
            </w:r>
            <w:r w:rsidRPr="00692A9A">
              <w:rPr>
                <w:rFonts w:ascii="Arial" w:hAnsi="Arial" w:cs="Arial"/>
              </w:rPr>
              <w:t xml:space="preserve"> puncte</w:t>
            </w:r>
          </w:p>
          <w:p w14:paraId="5C114BA1" w14:textId="4C726F46" w:rsidR="009B598C" w:rsidRPr="00692A9A" w:rsidRDefault="009B598C" w:rsidP="009B598C">
            <w:pPr>
              <w:spacing w:line="360" w:lineRule="auto"/>
              <w:ind w:right="-149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 xml:space="preserve">Experiență </w:t>
            </w:r>
            <w:r w:rsidR="005A4F57">
              <w:rPr>
                <w:rFonts w:ascii="Arial" w:hAnsi="Arial" w:cs="Arial"/>
              </w:rPr>
              <w:t>2</w:t>
            </w:r>
            <w:r w:rsidRPr="00692A9A">
              <w:rPr>
                <w:rFonts w:ascii="Arial" w:hAnsi="Arial" w:cs="Arial"/>
              </w:rPr>
              <w:t>-</w:t>
            </w:r>
            <w:r w:rsidR="005A4F57">
              <w:rPr>
                <w:rFonts w:ascii="Arial" w:hAnsi="Arial" w:cs="Arial"/>
              </w:rPr>
              <w:t>3</w:t>
            </w:r>
            <w:r w:rsidRPr="00692A9A">
              <w:rPr>
                <w:rFonts w:ascii="Arial" w:hAnsi="Arial" w:cs="Arial"/>
              </w:rPr>
              <w:t xml:space="preserve"> ani – </w:t>
            </w:r>
            <w:r w:rsidR="00AD0057">
              <w:rPr>
                <w:rFonts w:ascii="Arial" w:hAnsi="Arial" w:cs="Arial"/>
              </w:rPr>
              <w:t>30</w:t>
            </w:r>
            <w:r w:rsidRPr="00692A9A">
              <w:rPr>
                <w:rFonts w:ascii="Arial" w:hAnsi="Arial" w:cs="Arial"/>
              </w:rPr>
              <w:t xml:space="preserve"> puncte</w:t>
            </w:r>
          </w:p>
          <w:p w14:paraId="1E8F355C" w14:textId="12C923A0" w:rsidR="00E264BB" w:rsidRPr="00692A9A" w:rsidRDefault="009B598C" w:rsidP="009B598C">
            <w:pPr>
              <w:spacing w:line="360" w:lineRule="auto"/>
              <w:ind w:right="-149"/>
              <w:rPr>
                <w:rFonts w:ascii="Arial" w:hAnsi="Arial" w:cs="Arial"/>
              </w:rPr>
            </w:pPr>
            <w:r w:rsidRPr="009B598C">
              <w:rPr>
                <w:rFonts w:ascii="Arial" w:hAnsi="Arial" w:cs="Arial"/>
              </w:rPr>
              <w:t xml:space="preserve">Experiență peste </w:t>
            </w:r>
            <w:r w:rsidR="005A4F57">
              <w:rPr>
                <w:rFonts w:ascii="Arial" w:hAnsi="Arial" w:cs="Arial"/>
              </w:rPr>
              <w:t>4</w:t>
            </w:r>
            <w:r w:rsidRPr="009B598C">
              <w:rPr>
                <w:rFonts w:ascii="Arial" w:hAnsi="Arial" w:cs="Arial"/>
              </w:rPr>
              <w:t xml:space="preserve"> ani – </w:t>
            </w:r>
            <w:r w:rsidR="00AD0057">
              <w:rPr>
                <w:rFonts w:ascii="Arial" w:hAnsi="Arial" w:cs="Arial"/>
              </w:rPr>
              <w:t>50</w:t>
            </w:r>
            <w:r w:rsidRPr="009B598C">
              <w:rPr>
                <w:rFonts w:ascii="Arial" w:hAnsi="Arial" w:cs="Arial"/>
              </w:rPr>
              <w:t xml:space="preserve"> puncte</w:t>
            </w:r>
          </w:p>
        </w:tc>
      </w:tr>
      <w:tr w:rsidR="00E264BB" w:rsidRPr="00692A9A" w14:paraId="510B1CF7" w14:textId="77777777" w:rsidTr="00D6462E">
        <w:tc>
          <w:tcPr>
            <w:tcW w:w="5495" w:type="dxa"/>
            <w:vAlign w:val="center"/>
          </w:tcPr>
          <w:p w14:paraId="0D751EF9" w14:textId="77777777" w:rsidR="00E264BB" w:rsidRPr="00692A9A" w:rsidRDefault="00E264BB" w:rsidP="00947702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Competențe și abilități sociale (capacitate de planificare și organizare, capacitate de comunicare și socializare)</w:t>
            </w:r>
          </w:p>
        </w:tc>
        <w:tc>
          <w:tcPr>
            <w:tcW w:w="4565" w:type="dxa"/>
            <w:vAlign w:val="center"/>
          </w:tcPr>
          <w:p w14:paraId="6131DD7E" w14:textId="495D4428" w:rsidR="00E264BB" w:rsidRPr="00692A9A" w:rsidRDefault="00E264BB" w:rsidP="00947702">
            <w:pPr>
              <w:spacing w:line="360" w:lineRule="auto"/>
              <w:ind w:right="-149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 xml:space="preserve">Se acordă punctaj pe o scală de la 1(nesatisfăcător) - </w:t>
            </w:r>
            <w:r w:rsidR="00883A55">
              <w:rPr>
                <w:rFonts w:ascii="Arial" w:hAnsi="Arial" w:cs="Arial"/>
              </w:rPr>
              <w:t>3</w:t>
            </w:r>
            <w:r w:rsidRPr="00692A9A">
              <w:rPr>
                <w:rFonts w:ascii="Arial" w:hAnsi="Arial" w:cs="Arial"/>
              </w:rPr>
              <w:t>0(foarte bine)</w:t>
            </w:r>
          </w:p>
        </w:tc>
      </w:tr>
      <w:tr w:rsidR="00E264BB" w:rsidRPr="00692A9A" w14:paraId="6047CC90" w14:textId="77777777" w:rsidTr="00D6462E">
        <w:tc>
          <w:tcPr>
            <w:tcW w:w="5495" w:type="dxa"/>
            <w:vAlign w:val="center"/>
          </w:tcPr>
          <w:p w14:paraId="326302AD" w14:textId="77777777" w:rsidR="00E264BB" w:rsidRPr="00692A9A" w:rsidRDefault="00E264BB" w:rsidP="00947702">
            <w:pPr>
              <w:spacing w:line="360" w:lineRule="auto"/>
              <w:ind w:right="-149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565" w:type="dxa"/>
            <w:vAlign w:val="center"/>
          </w:tcPr>
          <w:p w14:paraId="1B6A839D" w14:textId="77777777" w:rsidR="00E264BB" w:rsidRPr="00692A9A" w:rsidRDefault="00E264BB" w:rsidP="00947702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100 puncte</w:t>
            </w:r>
          </w:p>
        </w:tc>
      </w:tr>
    </w:tbl>
    <w:p w14:paraId="3D7FA8CC" w14:textId="77777777" w:rsidR="000F4C7F" w:rsidRPr="00692A9A" w:rsidRDefault="000F4C7F" w:rsidP="00947702">
      <w:pPr>
        <w:spacing w:line="360" w:lineRule="auto"/>
        <w:rPr>
          <w:rFonts w:ascii="Arial" w:hAnsi="Arial" w:cs="Arial"/>
          <w:i/>
        </w:rPr>
      </w:pPr>
    </w:p>
    <w:p w14:paraId="03F618FE" w14:textId="77777777" w:rsidR="00A26F6E" w:rsidRPr="00A26F6E" w:rsidRDefault="00A26F6E" w:rsidP="004376E2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iCs/>
          <w:u w:val="single"/>
        </w:rPr>
      </w:pPr>
      <w:r w:rsidRPr="00A26F6E">
        <w:rPr>
          <w:rFonts w:ascii="Arial" w:hAnsi="Arial" w:cs="Arial"/>
          <w:b/>
          <w:bCs/>
          <w:iCs/>
          <w:u w:val="single"/>
        </w:rPr>
        <w:lastRenderedPageBreak/>
        <w:t>EXPERT LOCAL TB</w:t>
      </w:r>
    </w:p>
    <w:p w14:paraId="1329845E" w14:textId="77777777" w:rsidR="00A26F6E" w:rsidRPr="00692A9A" w:rsidRDefault="00A26F6E" w:rsidP="00A26F6E">
      <w:pPr>
        <w:spacing w:before="91" w:line="360" w:lineRule="auto"/>
        <w:ind w:right="360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>Descriere activități, responsabilități specifice postului:</w:t>
      </w:r>
    </w:p>
    <w:p w14:paraId="3AC7D78D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/>
        </w:rPr>
        <w:t>•</w:t>
      </w:r>
      <w:r w:rsidRPr="00692A9A">
        <w:rPr>
          <w:rFonts w:ascii="Arial" w:hAnsi="Arial" w:cs="Arial"/>
          <w:bCs/>
        </w:rPr>
        <w:tab/>
        <w:t>Răspunde de activitatea medicală din cadrul proiectului de SCREENING TB derulata in județul alocat</w:t>
      </w:r>
    </w:p>
    <w:p w14:paraId="1FA5080D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Realizarea cartografierii activității de screening TB , împreuna cu experții partenerilor RAA si CPSS  ( in funcție de repartiția județelor intre cei doi parteneri) si stabilirea unei hărți a județului cu evidențierea acelor comunități care sunt cale mai la risc sa dezvolte tuberculoza</w:t>
      </w:r>
    </w:p>
    <w:p w14:paraId="1932ADAC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Colaborează cu echipa de pe unitatea mobilă;</w:t>
      </w:r>
    </w:p>
    <w:p w14:paraId="483D55E2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 xml:space="preserve">Colaborează cu medicul radiolog angajat in proiect </w:t>
      </w:r>
    </w:p>
    <w:p w14:paraId="741493FE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Operează datele in sistemul informatic examenele radiologice ;</w:t>
      </w:r>
    </w:p>
    <w:p w14:paraId="547E6FC2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Asigura suport echipei de management pentru relația cu laboratorul BK județean;</w:t>
      </w:r>
    </w:p>
    <w:p w14:paraId="11924251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 xml:space="preserve">Asigura follow-up pentru membrii GT identificați cu risc ridicat de TB, in vederea accesării serviciilor medicale din proximitate; </w:t>
      </w:r>
    </w:p>
    <w:p w14:paraId="3306D2ED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Validează aderenta la tratament a pacienților incluși in proiect;</w:t>
      </w:r>
    </w:p>
    <w:p w14:paraId="27D69C1A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Centralizează datele aferente pacienților incluși in proiect si o transmite echipei de proiect;</w:t>
      </w:r>
    </w:p>
    <w:p w14:paraId="6F2F484A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Propune echipei multidisciplinare pacienții incluși in proiect, in vederea re-evaluării;</w:t>
      </w:r>
    </w:p>
    <w:p w14:paraId="03F53D97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Verificarea rezultatelor medicale ale pacientului (radiologie, sputa etc)</w:t>
      </w:r>
    </w:p>
    <w:p w14:paraId="72488353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Utilizarea rezultatelor medicale (radiologie, sputa etc), împreuna cu istoricul persoanei si profilul clinic, pentru a identifica si planifica intervențiile ulterioare</w:t>
      </w:r>
    </w:p>
    <w:p w14:paraId="62E2ED34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Raportarea periodica a statusului pacienților diagnosticați;</w:t>
      </w:r>
    </w:p>
    <w:p w14:paraId="36B2CD04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Completarea documentelor tehnice: protocoale de lucru, instrumente de monitorizare, fise de pacient, chestionare, modele de referire, dosare;</w:t>
      </w:r>
    </w:p>
    <w:p w14:paraId="046FE63A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Cs/>
        </w:rPr>
      </w:pPr>
      <w:r w:rsidRPr="00692A9A">
        <w:rPr>
          <w:rFonts w:ascii="Arial" w:hAnsi="Arial" w:cs="Arial"/>
          <w:bCs/>
        </w:rPr>
        <w:t>•</w:t>
      </w:r>
      <w:r w:rsidRPr="00692A9A">
        <w:rPr>
          <w:rFonts w:ascii="Arial" w:hAnsi="Arial" w:cs="Arial"/>
          <w:bCs/>
        </w:rPr>
        <w:tab/>
        <w:t>Realizează rapoarte/informări/note/documentari privind activitatea specifica, in vederea asigurării bunei derulări a activităților proiectului</w:t>
      </w:r>
    </w:p>
    <w:p w14:paraId="53DFF564" w14:textId="77777777" w:rsidR="00A26F6E" w:rsidRPr="00692A9A" w:rsidRDefault="00A26F6E" w:rsidP="00A26F6E">
      <w:pPr>
        <w:spacing w:line="360" w:lineRule="auto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Condiţiile generale şi specifice obligatorii impuse prin fişa postului: </w:t>
      </w:r>
    </w:p>
    <w:p w14:paraId="51D5F19E" w14:textId="77777777" w:rsidR="00A26F6E" w:rsidRPr="00692A9A" w:rsidRDefault="00A26F6E" w:rsidP="00A26F6E">
      <w:pPr>
        <w:suppressAutoHyphens/>
        <w:spacing w:line="360" w:lineRule="auto"/>
        <w:rPr>
          <w:rFonts w:ascii="Arial" w:hAnsi="Arial" w:cs="Arial"/>
          <w:bCs/>
          <w:color w:val="000000"/>
        </w:rPr>
      </w:pPr>
      <w:r w:rsidRPr="00692A9A">
        <w:rPr>
          <w:rFonts w:ascii="Arial" w:hAnsi="Arial" w:cs="Arial"/>
          <w:b/>
          <w:color w:val="000000"/>
        </w:rPr>
        <w:t xml:space="preserve">Studii: </w:t>
      </w:r>
      <w:r w:rsidRPr="00692A9A">
        <w:rPr>
          <w:rFonts w:ascii="Arial" w:hAnsi="Arial" w:cs="Arial"/>
          <w:bCs/>
          <w:color w:val="000000"/>
        </w:rPr>
        <w:t>Studii superioare în ştiinţe medicale - specializarea pneumologie;</w:t>
      </w:r>
    </w:p>
    <w:p w14:paraId="17A310A5" w14:textId="77777777" w:rsidR="00A26F6E" w:rsidRPr="00692A9A" w:rsidRDefault="00A26F6E" w:rsidP="00A26F6E">
      <w:pPr>
        <w:spacing w:line="360" w:lineRule="auto"/>
        <w:rPr>
          <w:rFonts w:ascii="Arial" w:hAnsi="Arial" w:cs="Arial"/>
          <w:bCs/>
          <w:color w:val="000000"/>
        </w:rPr>
      </w:pPr>
      <w:r w:rsidRPr="00692A9A">
        <w:rPr>
          <w:rFonts w:ascii="Arial" w:hAnsi="Arial" w:cs="Arial"/>
          <w:b/>
          <w:color w:val="000000"/>
        </w:rPr>
        <w:t>Vechime minima in specialitate</w:t>
      </w:r>
      <w:r w:rsidRPr="00692A9A">
        <w:rPr>
          <w:rFonts w:ascii="Arial" w:hAnsi="Arial" w:cs="Arial"/>
          <w:bCs/>
          <w:color w:val="000000"/>
        </w:rPr>
        <w:t>: sub 5 ani</w:t>
      </w:r>
    </w:p>
    <w:p w14:paraId="65C2400A" w14:textId="77777777" w:rsidR="00A26F6E" w:rsidRPr="00692A9A" w:rsidRDefault="00A26F6E" w:rsidP="00A26F6E">
      <w:pPr>
        <w:spacing w:line="360" w:lineRule="auto"/>
        <w:rPr>
          <w:rFonts w:ascii="Arial" w:hAnsi="Arial" w:cs="Arial"/>
          <w:b/>
          <w:color w:val="000000"/>
        </w:rPr>
      </w:pPr>
    </w:p>
    <w:p w14:paraId="681F9F04" w14:textId="77777777" w:rsidR="00A26F6E" w:rsidRPr="00692A9A" w:rsidRDefault="00A26F6E" w:rsidP="00A26F6E">
      <w:pPr>
        <w:spacing w:line="360" w:lineRule="auto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t xml:space="preserve">Grila de recrutare și selecție </w:t>
      </w:r>
      <w:r w:rsidRPr="00692A9A">
        <w:rPr>
          <w:rFonts w:ascii="Arial" w:hAnsi="Arial" w:cs="Arial"/>
          <w:b/>
          <w:u w:val="single"/>
        </w:rPr>
        <w:t>Expert local TB</w:t>
      </w:r>
      <w:r w:rsidRPr="00692A9A">
        <w:rPr>
          <w:rFonts w:ascii="Arial" w:hAnsi="Arial" w:cs="Arial"/>
          <w:b/>
          <w:color w:val="000000"/>
        </w:rPr>
        <w:t>, experiență sub 5 ani – etapa 2 evaluare dosar: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81"/>
      </w:tblGrid>
      <w:tr w:rsidR="00A26F6E" w:rsidRPr="00692A9A" w14:paraId="2D7BF1F8" w14:textId="77777777" w:rsidTr="002D7FB8">
        <w:tc>
          <w:tcPr>
            <w:tcW w:w="5495" w:type="dxa"/>
          </w:tcPr>
          <w:p w14:paraId="20243F10" w14:textId="77777777" w:rsidR="00A26F6E" w:rsidRPr="00692A9A" w:rsidRDefault="00A26F6E" w:rsidP="002D7FB8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Criteriu</w:t>
            </w:r>
          </w:p>
        </w:tc>
        <w:tc>
          <w:tcPr>
            <w:tcW w:w="4281" w:type="dxa"/>
          </w:tcPr>
          <w:p w14:paraId="2993FDCA" w14:textId="77777777" w:rsidR="00A26F6E" w:rsidRPr="00692A9A" w:rsidRDefault="00A26F6E" w:rsidP="002D7FB8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Punctaj acordat</w:t>
            </w:r>
          </w:p>
        </w:tc>
      </w:tr>
      <w:tr w:rsidR="00A26F6E" w:rsidRPr="00692A9A" w14:paraId="74EC17B7" w14:textId="77777777" w:rsidTr="002D7FB8">
        <w:tc>
          <w:tcPr>
            <w:tcW w:w="5495" w:type="dxa"/>
          </w:tcPr>
          <w:p w14:paraId="06FE8ACB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Evaluarea calitativa a experienței profesionale generale din CV</w:t>
            </w:r>
          </w:p>
        </w:tc>
        <w:tc>
          <w:tcPr>
            <w:tcW w:w="4281" w:type="dxa"/>
            <w:vAlign w:val="center"/>
          </w:tcPr>
          <w:p w14:paraId="6E1F3D19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0-2 ani: 20 puncte</w:t>
            </w:r>
          </w:p>
          <w:p w14:paraId="3F77E07E" w14:textId="77777777" w:rsidR="00A26F6E" w:rsidRPr="00692A9A" w:rsidRDefault="00A26F6E" w:rsidP="002D7FB8">
            <w:pPr>
              <w:spacing w:before="91" w:line="360" w:lineRule="auto"/>
              <w:ind w:right="360"/>
              <w:jc w:val="both"/>
              <w:rPr>
                <w:rFonts w:ascii="Arial" w:hAnsi="Arial" w:cs="Arial"/>
                <w:i/>
              </w:rPr>
            </w:pPr>
            <w:r w:rsidRPr="00692A9A">
              <w:rPr>
                <w:rFonts w:ascii="Arial" w:hAnsi="Arial" w:cs="Arial"/>
              </w:rPr>
              <w:t>Experiență 3-5 ani: 40 puncte</w:t>
            </w:r>
          </w:p>
        </w:tc>
      </w:tr>
      <w:tr w:rsidR="00A26F6E" w:rsidRPr="00692A9A" w14:paraId="12341978" w14:textId="77777777" w:rsidTr="002D7FB8">
        <w:tc>
          <w:tcPr>
            <w:tcW w:w="5495" w:type="dxa"/>
          </w:tcPr>
          <w:p w14:paraId="2056AE6F" w14:textId="5AB5B1EC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Experiența in activități derulate în centre</w:t>
            </w:r>
            <w:r w:rsidR="00751C52">
              <w:rPr>
                <w:rFonts w:ascii="Arial" w:hAnsi="Arial" w:cs="Arial"/>
              </w:rPr>
              <w:t>/spitale/dispensare</w:t>
            </w:r>
            <w:r w:rsidRPr="00692A9A">
              <w:rPr>
                <w:rFonts w:ascii="Arial" w:hAnsi="Arial" w:cs="Arial"/>
              </w:rPr>
              <w:t xml:space="preserve"> implicate în tratarea TB (diagnostic și tratament pacienți cu tuberculoză)</w:t>
            </w:r>
          </w:p>
        </w:tc>
        <w:tc>
          <w:tcPr>
            <w:tcW w:w="4281" w:type="dxa"/>
            <w:vAlign w:val="center"/>
          </w:tcPr>
          <w:p w14:paraId="386EA1FB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0-2 ani: 20 puncte</w:t>
            </w:r>
          </w:p>
          <w:p w14:paraId="0748E2DE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peste 2 ani: 40 puncte</w:t>
            </w:r>
          </w:p>
        </w:tc>
      </w:tr>
      <w:tr w:rsidR="00A26F6E" w:rsidRPr="00692A9A" w14:paraId="12F14A2D" w14:textId="77777777" w:rsidTr="002D7FB8">
        <w:tc>
          <w:tcPr>
            <w:tcW w:w="5495" w:type="dxa"/>
          </w:tcPr>
          <w:p w14:paraId="73C1DA9F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Competențe și abilități sociale (capacitate de planificare și organizare, capacitate de comunicare și socializare)</w:t>
            </w:r>
          </w:p>
        </w:tc>
        <w:tc>
          <w:tcPr>
            <w:tcW w:w="4281" w:type="dxa"/>
            <w:vAlign w:val="center"/>
          </w:tcPr>
          <w:p w14:paraId="6EECF148" w14:textId="77777777" w:rsidR="00A26F6E" w:rsidRPr="00692A9A" w:rsidRDefault="00A26F6E" w:rsidP="002D7FB8">
            <w:pPr>
              <w:spacing w:line="360" w:lineRule="auto"/>
              <w:ind w:right="-149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</w:rPr>
              <w:t xml:space="preserve">Se acordă punctaj pe o scală de la </w:t>
            </w:r>
            <w:r w:rsidRPr="00692A9A">
              <w:rPr>
                <w:rFonts w:ascii="Arial" w:hAnsi="Arial" w:cs="Arial"/>
                <w:bCs/>
              </w:rPr>
              <w:t>1(nesatisfăcător) - 20(foarte bine)</w:t>
            </w:r>
          </w:p>
        </w:tc>
      </w:tr>
      <w:tr w:rsidR="00A26F6E" w:rsidRPr="00692A9A" w14:paraId="3BC7169A" w14:textId="77777777" w:rsidTr="002D7FB8">
        <w:tc>
          <w:tcPr>
            <w:tcW w:w="5495" w:type="dxa"/>
            <w:vAlign w:val="center"/>
          </w:tcPr>
          <w:p w14:paraId="4DB74CEE" w14:textId="77777777" w:rsidR="00A26F6E" w:rsidRPr="00692A9A" w:rsidRDefault="00A26F6E" w:rsidP="002D7FB8">
            <w:pPr>
              <w:spacing w:line="360" w:lineRule="auto"/>
              <w:ind w:right="-149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281" w:type="dxa"/>
            <w:vAlign w:val="center"/>
          </w:tcPr>
          <w:p w14:paraId="0C0F233A" w14:textId="77777777" w:rsidR="00A26F6E" w:rsidRPr="00692A9A" w:rsidRDefault="00A26F6E" w:rsidP="002D7FB8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100 puncte</w:t>
            </w:r>
          </w:p>
        </w:tc>
      </w:tr>
    </w:tbl>
    <w:p w14:paraId="5FBAE411" w14:textId="77777777" w:rsidR="00A26F6E" w:rsidRPr="00692A9A" w:rsidRDefault="00A26F6E" w:rsidP="00A26F6E">
      <w:pPr>
        <w:spacing w:before="91" w:line="360" w:lineRule="auto"/>
        <w:ind w:left="100" w:right="360"/>
        <w:jc w:val="both"/>
        <w:rPr>
          <w:rFonts w:ascii="Arial" w:hAnsi="Arial" w:cs="Arial"/>
          <w:i/>
        </w:rPr>
      </w:pPr>
    </w:p>
    <w:p w14:paraId="1FCC3D04" w14:textId="77777777" w:rsidR="00A26F6E" w:rsidRPr="00692A9A" w:rsidRDefault="00A26F6E" w:rsidP="004376E2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iCs/>
          <w:u w:val="single"/>
        </w:rPr>
      </w:pPr>
      <w:r w:rsidRPr="00692A9A">
        <w:rPr>
          <w:rFonts w:ascii="Arial" w:hAnsi="Arial" w:cs="Arial"/>
          <w:b/>
          <w:bCs/>
          <w:iCs/>
          <w:u w:val="single"/>
        </w:rPr>
        <w:t>MEDIC RADIOLOG</w:t>
      </w:r>
    </w:p>
    <w:p w14:paraId="794D77F3" w14:textId="77777777" w:rsidR="00A26F6E" w:rsidRPr="00692A9A" w:rsidRDefault="00A26F6E" w:rsidP="00A26F6E">
      <w:pPr>
        <w:spacing w:before="91" w:line="360" w:lineRule="auto"/>
        <w:ind w:right="360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>Descriere activități, responsabilități specifice postului:</w:t>
      </w:r>
    </w:p>
    <w:p w14:paraId="2BFF99A4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Are rolul de a interpreta la nivel regional radiografiile pulmonare efectuate pe caravană, din cadrul A2.3, in regiunea desemnata.</w:t>
      </w:r>
    </w:p>
    <w:p w14:paraId="07B605DE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Interpretează radiografiile pulmonare efectuate pe caravană</w:t>
      </w:r>
    </w:p>
    <w:p w14:paraId="6D0BCE97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Completează buletinele de interpretare</w:t>
      </w:r>
    </w:p>
    <w:p w14:paraId="790178DA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Transmite în timp cât mai scurt rezultatele interpretărilor radiografiilor</w:t>
      </w:r>
    </w:p>
    <w:p w14:paraId="48864918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Mentine legatura cu expertii locali TB din judetele alocate si expertii stiintifici IPMN in vederea supravegherii activitatii medicale;</w:t>
      </w:r>
    </w:p>
    <w:p w14:paraId="62AEE7F9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Colaboreaza si supravegheaza activitatea asistentului medical de radiologie de pe unitatea mobila aflata in activitate in judetul arondat.</w:t>
      </w:r>
    </w:p>
    <w:p w14:paraId="6B061585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Evalueaza incadrarea pacientilor in grupele de risc;</w:t>
      </w:r>
    </w:p>
    <w:p w14:paraId="637475E4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iCs/>
        </w:rPr>
      </w:pPr>
      <w:r w:rsidRPr="00692A9A">
        <w:rPr>
          <w:rFonts w:ascii="Arial" w:hAnsi="Arial" w:cs="Arial"/>
          <w:iCs/>
        </w:rPr>
        <w:t>•</w:t>
      </w:r>
      <w:r w:rsidRPr="00692A9A">
        <w:rPr>
          <w:rFonts w:ascii="Arial" w:hAnsi="Arial" w:cs="Arial"/>
          <w:iCs/>
        </w:rPr>
        <w:tab/>
        <w:t>Realizeaza rapoarte/informari/note/documentari privind activitatea specifica, in vederea asigurarii bunei derulari a activitatilor proiectului</w:t>
      </w:r>
    </w:p>
    <w:p w14:paraId="05DB9F4C" w14:textId="77777777" w:rsidR="00A26F6E" w:rsidRPr="00692A9A" w:rsidRDefault="00A26F6E" w:rsidP="00A26F6E">
      <w:pPr>
        <w:spacing w:line="360" w:lineRule="auto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Condiţiile generale şi specifice obligatorii impuse prin fişa postului: </w:t>
      </w:r>
    </w:p>
    <w:p w14:paraId="557AD690" w14:textId="77777777" w:rsidR="00A26F6E" w:rsidRPr="00692A9A" w:rsidRDefault="00A26F6E" w:rsidP="00A26F6E">
      <w:pPr>
        <w:suppressAutoHyphens/>
        <w:spacing w:line="360" w:lineRule="auto"/>
        <w:rPr>
          <w:rFonts w:ascii="Arial" w:hAnsi="Arial" w:cs="Arial"/>
          <w:bCs/>
          <w:color w:val="000000"/>
        </w:rPr>
      </w:pPr>
      <w:r w:rsidRPr="00692A9A">
        <w:rPr>
          <w:rFonts w:ascii="Arial" w:hAnsi="Arial" w:cs="Arial"/>
          <w:b/>
          <w:color w:val="000000"/>
        </w:rPr>
        <w:t xml:space="preserve">Studii: </w:t>
      </w:r>
      <w:r w:rsidRPr="00692A9A">
        <w:rPr>
          <w:rFonts w:ascii="Arial" w:hAnsi="Arial" w:cs="Arial"/>
          <w:bCs/>
          <w:color w:val="000000"/>
        </w:rPr>
        <w:t>Studii superioare în ştiinţe medicale</w:t>
      </w:r>
    </w:p>
    <w:p w14:paraId="648635BE" w14:textId="77777777" w:rsidR="00A26F6E" w:rsidRPr="00692A9A" w:rsidRDefault="00A26F6E" w:rsidP="00A26F6E">
      <w:pPr>
        <w:spacing w:line="360" w:lineRule="auto"/>
        <w:rPr>
          <w:rFonts w:ascii="Arial" w:hAnsi="Arial" w:cs="Arial"/>
          <w:bCs/>
          <w:color w:val="000000"/>
        </w:rPr>
      </w:pPr>
      <w:r w:rsidRPr="00692A9A">
        <w:rPr>
          <w:rFonts w:ascii="Arial" w:hAnsi="Arial" w:cs="Arial"/>
          <w:b/>
          <w:color w:val="000000"/>
        </w:rPr>
        <w:t>Vechime minima in specialitate</w:t>
      </w:r>
      <w:r w:rsidRPr="00692A9A">
        <w:rPr>
          <w:rFonts w:ascii="Arial" w:hAnsi="Arial" w:cs="Arial"/>
          <w:bCs/>
          <w:color w:val="000000"/>
        </w:rPr>
        <w:t>: sub 5 ani</w:t>
      </w:r>
    </w:p>
    <w:p w14:paraId="0BC8954A" w14:textId="77777777" w:rsidR="00A26F6E" w:rsidRPr="00692A9A" w:rsidRDefault="00A26F6E" w:rsidP="00A26F6E">
      <w:pPr>
        <w:spacing w:line="360" w:lineRule="auto"/>
        <w:rPr>
          <w:rFonts w:ascii="Arial" w:hAnsi="Arial" w:cs="Arial"/>
          <w:b/>
          <w:color w:val="000000"/>
        </w:rPr>
      </w:pPr>
    </w:p>
    <w:p w14:paraId="2913F480" w14:textId="77777777" w:rsidR="00A26F6E" w:rsidRPr="00692A9A" w:rsidRDefault="00A26F6E" w:rsidP="00A26F6E">
      <w:pPr>
        <w:spacing w:line="360" w:lineRule="auto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t xml:space="preserve">Grila de recrutare și selecție </w:t>
      </w:r>
      <w:r w:rsidRPr="00692A9A">
        <w:rPr>
          <w:rFonts w:ascii="Arial" w:hAnsi="Arial" w:cs="Arial"/>
          <w:b/>
          <w:u w:val="single"/>
        </w:rPr>
        <w:t>Medic radiolog</w:t>
      </w:r>
      <w:r w:rsidRPr="00692A9A">
        <w:rPr>
          <w:rFonts w:ascii="Arial" w:hAnsi="Arial" w:cs="Arial"/>
          <w:b/>
          <w:color w:val="000000"/>
        </w:rPr>
        <w:t>, experiență sub 5 ani – etapa 2 evaluare dosar: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81"/>
      </w:tblGrid>
      <w:tr w:rsidR="00A26F6E" w:rsidRPr="00692A9A" w14:paraId="12A2ED36" w14:textId="77777777" w:rsidTr="002D7FB8">
        <w:tc>
          <w:tcPr>
            <w:tcW w:w="5495" w:type="dxa"/>
          </w:tcPr>
          <w:p w14:paraId="7D97AA50" w14:textId="77777777" w:rsidR="00A26F6E" w:rsidRPr="00692A9A" w:rsidRDefault="00A26F6E" w:rsidP="002D7FB8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Criteriu</w:t>
            </w:r>
          </w:p>
        </w:tc>
        <w:tc>
          <w:tcPr>
            <w:tcW w:w="4281" w:type="dxa"/>
          </w:tcPr>
          <w:p w14:paraId="3E6DBAC5" w14:textId="77777777" w:rsidR="00A26F6E" w:rsidRPr="00692A9A" w:rsidRDefault="00A26F6E" w:rsidP="002D7FB8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Punctaj acordat</w:t>
            </w:r>
          </w:p>
        </w:tc>
      </w:tr>
      <w:tr w:rsidR="00A26F6E" w:rsidRPr="00692A9A" w14:paraId="144D1FF1" w14:textId="77777777" w:rsidTr="002D7FB8">
        <w:tc>
          <w:tcPr>
            <w:tcW w:w="5495" w:type="dxa"/>
          </w:tcPr>
          <w:p w14:paraId="0F72FBB3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Evaluarea calitativa a experienței profesionale generale din CV</w:t>
            </w:r>
          </w:p>
        </w:tc>
        <w:tc>
          <w:tcPr>
            <w:tcW w:w="4281" w:type="dxa"/>
            <w:vAlign w:val="center"/>
          </w:tcPr>
          <w:p w14:paraId="492EB5A7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0-2 ani: 20 puncte</w:t>
            </w:r>
          </w:p>
          <w:p w14:paraId="1FFBA747" w14:textId="77777777" w:rsidR="00A26F6E" w:rsidRPr="00692A9A" w:rsidRDefault="00A26F6E" w:rsidP="002D7FB8">
            <w:pPr>
              <w:spacing w:before="91" w:line="360" w:lineRule="auto"/>
              <w:ind w:right="360"/>
              <w:jc w:val="both"/>
              <w:rPr>
                <w:rFonts w:ascii="Arial" w:hAnsi="Arial" w:cs="Arial"/>
                <w:i/>
              </w:rPr>
            </w:pPr>
            <w:r w:rsidRPr="00692A9A">
              <w:rPr>
                <w:rFonts w:ascii="Arial" w:hAnsi="Arial" w:cs="Arial"/>
              </w:rPr>
              <w:t>Experiență 3-5 ani: 40 puncte</w:t>
            </w:r>
          </w:p>
        </w:tc>
      </w:tr>
      <w:tr w:rsidR="00A26F6E" w:rsidRPr="00692A9A" w14:paraId="530CF206" w14:textId="77777777" w:rsidTr="002D7FB8">
        <w:tc>
          <w:tcPr>
            <w:tcW w:w="5495" w:type="dxa"/>
          </w:tcPr>
          <w:p w14:paraId="6DCF2F86" w14:textId="7CD0DE39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 xml:space="preserve">Experiența in activități derulate în </w:t>
            </w:r>
            <w:r w:rsidR="00751C52" w:rsidRPr="00692A9A">
              <w:rPr>
                <w:rFonts w:ascii="Arial" w:hAnsi="Arial" w:cs="Arial"/>
              </w:rPr>
              <w:t>centre</w:t>
            </w:r>
            <w:r w:rsidR="00751C52">
              <w:rPr>
                <w:rFonts w:ascii="Arial" w:hAnsi="Arial" w:cs="Arial"/>
              </w:rPr>
              <w:t>/spitale/dispensare</w:t>
            </w:r>
            <w:r w:rsidRPr="00692A9A">
              <w:rPr>
                <w:rFonts w:ascii="Arial" w:hAnsi="Arial" w:cs="Arial"/>
              </w:rPr>
              <w:t xml:space="preserve"> implicate în tratarea TB (diagnostic pacienți cu tuberculoză)</w:t>
            </w:r>
            <w:r w:rsidR="00751C52">
              <w:rPr>
                <w:rFonts w:ascii="Arial" w:hAnsi="Arial" w:cs="Arial"/>
              </w:rPr>
              <w:t xml:space="preserve"> sau imagistica medicală  toracică</w:t>
            </w:r>
          </w:p>
        </w:tc>
        <w:tc>
          <w:tcPr>
            <w:tcW w:w="4281" w:type="dxa"/>
            <w:vAlign w:val="center"/>
          </w:tcPr>
          <w:p w14:paraId="405F12C1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0-2 ani: 20 puncte</w:t>
            </w:r>
          </w:p>
          <w:p w14:paraId="1A5F3F52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Experiență peste 2 ani: 40 puncte</w:t>
            </w:r>
          </w:p>
        </w:tc>
      </w:tr>
      <w:tr w:rsidR="00A26F6E" w:rsidRPr="00692A9A" w14:paraId="1A54FCFD" w14:textId="77777777" w:rsidTr="002D7FB8">
        <w:tc>
          <w:tcPr>
            <w:tcW w:w="5495" w:type="dxa"/>
          </w:tcPr>
          <w:p w14:paraId="32ADA3BA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>Competențe și abilități sociale (capacitate de planificare și organizare, capacitate de comunicare și socializare)</w:t>
            </w:r>
          </w:p>
        </w:tc>
        <w:tc>
          <w:tcPr>
            <w:tcW w:w="4281" w:type="dxa"/>
            <w:vAlign w:val="center"/>
          </w:tcPr>
          <w:p w14:paraId="4A6EDE5A" w14:textId="77777777" w:rsidR="00A26F6E" w:rsidRPr="00692A9A" w:rsidRDefault="00A26F6E" w:rsidP="002D7FB8">
            <w:pPr>
              <w:spacing w:line="360" w:lineRule="auto"/>
              <w:ind w:right="-149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</w:rPr>
              <w:t xml:space="preserve">Se acordă punctaj pe o scală de la </w:t>
            </w:r>
            <w:r w:rsidRPr="00692A9A">
              <w:rPr>
                <w:rFonts w:ascii="Arial" w:hAnsi="Arial" w:cs="Arial"/>
                <w:bCs/>
              </w:rPr>
              <w:t>1(nesatisfăcător) - 20(foarte bine)</w:t>
            </w:r>
          </w:p>
        </w:tc>
      </w:tr>
      <w:tr w:rsidR="00A26F6E" w:rsidRPr="00692A9A" w14:paraId="63D6137E" w14:textId="77777777" w:rsidTr="002D7FB8">
        <w:tc>
          <w:tcPr>
            <w:tcW w:w="5495" w:type="dxa"/>
            <w:vAlign w:val="center"/>
          </w:tcPr>
          <w:p w14:paraId="497A24AA" w14:textId="77777777" w:rsidR="00A26F6E" w:rsidRPr="00692A9A" w:rsidRDefault="00A26F6E" w:rsidP="002D7FB8">
            <w:pPr>
              <w:spacing w:line="360" w:lineRule="auto"/>
              <w:ind w:right="-149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281" w:type="dxa"/>
            <w:vAlign w:val="center"/>
          </w:tcPr>
          <w:p w14:paraId="6DDD74C8" w14:textId="77777777" w:rsidR="00A26F6E" w:rsidRPr="00692A9A" w:rsidRDefault="00A26F6E" w:rsidP="002D7FB8">
            <w:pPr>
              <w:spacing w:line="360" w:lineRule="auto"/>
              <w:ind w:right="-149"/>
              <w:jc w:val="center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100 puncte</w:t>
            </w:r>
          </w:p>
        </w:tc>
      </w:tr>
    </w:tbl>
    <w:p w14:paraId="22ED981D" w14:textId="77777777" w:rsidR="000F4C7F" w:rsidRPr="00692A9A" w:rsidRDefault="000F4C7F" w:rsidP="00ED1ECF">
      <w:pPr>
        <w:spacing w:before="91" w:line="360" w:lineRule="auto"/>
        <w:ind w:right="360"/>
        <w:jc w:val="both"/>
        <w:rPr>
          <w:rFonts w:ascii="Arial" w:hAnsi="Arial" w:cs="Arial"/>
          <w:i/>
        </w:rPr>
      </w:pPr>
    </w:p>
    <w:p w14:paraId="278DEA48" w14:textId="77777777" w:rsidR="00A26F6E" w:rsidRPr="00692A9A" w:rsidRDefault="00A26F6E" w:rsidP="004376E2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b/>
          <w:bCs/>
          <w:color w:val="000000"/>
          <w:u w:val="single"/>
        </w:rPr>
        <w:t>Asistent medical radiologie</w:t>
      </w:r>
    </w:p>
    <w:p w14:paraId="0A61A121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>Descriere activități, responsabilități specifice postului:</w:t>
      </w:r>
    </w:p>
    <w:p w14:paraId="5E6F21B7" w14:textId="77777777" w:rsidR="00A26F6E" w:rsidRPr="00692A9A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692A9A">
        <w:rPr>
          <w:rFonts w:ascii="Arial" w:hAnsi="Arial" w:cs="Arial"/>
          <w:iCs/>
          <w:color w:val="000000"/>
          <w:sz w:val="22"/>
          <w:szCs w:val="22"/>
          <w:lang w:val="it-IT"/>
        </w:rPr>
        <w:t>Efectuează procedurile radiologice şi respectă normele de securitate radiologică în practicile radiologice;</w:t>
      </w:r>
    </w:p>
    <w:p w14:paraId="686D4232" w14:textId="77777777" w:rsidR="00A26F6E" w:rsidRPr="00A26F6E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  <w:lang w:val="pt-BR"/>
        </w:rPr>
      </w:pPr>
      <w:r w:rsidRPr="00A26F6E">
        <w:rPr>
          <w:rFonts w:ascii="Arial" w:hAnsi="Arial" w:cs="Arial"/>
          <w:iCs/>
          <w:color w:val="000000"/>
          <w:sz w:val="22"/>
          <w:szCs w:val="22"/>
          <w:lang w:val="pt-BR"/>
        </w:rPr>
        <w:t>Coreleaza etapele examenului radiologic cu specificul investigaţiei efectuate;</w:t>
      </w:r>
    </w:p>
    <w:p w14:paraId="42915467" w14:textId="77777777" w:rsidR="00A26F6E" w:rsidRPr="00692A9A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692A9A">
        <w:rPr>
          <w:rFonts w:ascii="Arial" w:hAnsi="Arial" w:cs="Arial"/>
          <w:iCs/>
          <w:color w:val="000000"/>
          <w:sz w:val="22"/>
          <w:szCs w:val="22"/>
          <w:lang w:val="it-IT"/>
        </w:rPr>
        <w:t>Verifică starea de funcţionare a aparatelor de radiologie, sistemul de conectare al acestora, starea casetelor radiologice;</w:t>
      </w:r>
    </w:p>
    <w:p w14:paraId="5C5FBDE5" w14:textId="77777777" w:rsidR="00A26F6E" w:rsidRPr="00692A9A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692A9A">
        <w:rPr>
          <w:rFonts w:ascii="Arial" w:hAnsi="Arial" w:cs="Arial"/>
          <w:iCs/>
          <w:color w:val="000000"/>
          <w:sz w:val="22"/>
          <w:szCs w:val="22"/>
          <w:lang w:val="it-IT"/>
        </w:rPr>
        <w:t>Efectuează examene radiologice (radiografii), delimitează fasciculul de raze folosit;</w:t>
      </w:r>
    </w:p>
    <w:p w14:paraId="6004E929" w14:textId="77777777" w:rsidR="00A26F6E" w:rsidRPr="00692A9A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692A9A">
        <w:rPr>
          <w:rFonts w:ascii="Arial" w:hAnsi="Arial" w:cs="Arial"/>
          <w:iCs/>
          <w:color w:val="000000"/>
          <w:sz w:val="22"/>
          <w:szCs w:val="22"/>
          <w:lang w:val="it-IT"/>
        </w:rPr>
        <w:t>Poziţionează pacientul pentru examenul scopic şi îl supraveghează pe tot parcursul examinării;</w:t>
      </w:r>
    </w:p>
    <w:p w14:paraId="3771A41C" w14:textId="77777777" w:rsidR="00A26F6E" w:rsidRPr="00692A9A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  <w:lang w:val="it-IT"/>
        </w:rPr>
      </w:pPr>
      <w:r w:rsidRPr="00692A9A">
        <w:rPr>
          <w:rFonts w:ascii="Arial" w:hAnsi="Arial" w:cs="Arial"/>
          <w:iCs/>
          <w:color w:val="000000"/>
          <w:sz w:val="22"/>
          <w:szCs w:val="22"/>
          <w:lang w:val="it-IT"/>
        </w:rPr>
        <w:t>Manevrează aparatul radiologic, supraveghează şi menţine poziţia pacientului;</w:t>
      </w:r>
    </w:p>
    <w:p w14:paraId="1DB19453" w14:textId="77777777" w:rsidR="00A26F6E" w:rsidRPr="00692A9A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Acordă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primul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ajutor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în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caz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de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urgenţă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4093F8F0" w14:textId="77777777" w:rsidR="00A26F6E" w:rsidRPr="00692A9A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Înregistrează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centralizează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și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raportează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informații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privind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expunerea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medicală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a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populației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la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radiații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ionizante</w:t>
      </w:r>
      <w:proofErr w:type="spellEnd"/>
    </w:p>
    <w:p w14:paraId="07C1DF4A" w14:textId="77777777" w:rsidR="00A26F6E" w:rsidRPr="00692A9A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Colectează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și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depozitează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în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bune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condiții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probele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 xml:space="preserve"> de </w:t>
      </w:r>
      <w:proofErr w:type="spellStart"/>
      <w:r w:rsidRPr="00692A9A">
        <w:rPr>
          <w:rFonts w:ascii="Arial" w:hAnsi="Arial" w:cs="Arial"/>
          <w:iCs/>
          <w:color w:val="000000"/>
          <w:sz w:val="22"/>
          <w:szCs w:val="22"/>
        </w:rPr>
        <w:t>spută</w:t>
      </w:r>
      <w:proofErr w:type="spellEnd"/>
      <w:r w:rsidRPr="00692A9A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339FD407" w14:textId="77777777" w:rsidR="00A26F6E" w:rsidRPr="00A26F6E" w:rsidRDefault="00A26F6E" w:rsidP="004376E2">
      <w:pPr>
        <w:pStyle w:val="NormalWeb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  <w:lang w:val="pt-BR"/>
        </w:rPr>
      </w:pPr>
      <w:r w:rsidRPr="00A26F6E">
        <w:rPr>
          <w:rFonts w:ascii="Arial" w:hAnsi="Arial" w:cs="Arial"/>
          <w:iCs/>
          <w:color w:val="000000"/>
          <w:sz w:val="22"/>
          <w:szCs w:val="22"/>
          <w:lang w:val="pt-BR"/>
        </w:rPr>
        <w:t>Asigură colectarea şi depozitarea, în condiţii de securitate, a  materialelor şi instrumentarului de unică folosinţă, în vederea distrugerii, conform normelor de Protecţie a Mediului;</w:t>
      </w:r>
    </w:p>
    <w:p w14:paraId="1595E896" w14:textId="77777777" w:rsidR="00A26F6E" w:rsidRPr="00692A9A" w:rsidRDefault="00A26F6E" w:rsidP="004376E2">
      <w:pPr>
        <w:widowControl/>
        <w:numPr>
          <w:ilvl w:val="0"/>
          <w:numId w:val="5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  <w:lang w:val="es-ES"/>
        </w:rPr>
      </w:pPr>
      <w:proofErr w:type="spellStart"/>
      <w:r w:rsidRPr="00692A9A">
        <w:rPr>
          <w:rFonts w:ascii="Arial" w:hAnsi="Arial" w:cs="Arial"/>
          <w:lang w:val="es-ES"/>
        </w:rPr>
        <w:lastRenderedPageBreak/>
        <w:t>Respectă</w:t>
      </w:r>
      <w:proofErr w:type="spellEnd"/>
      <w:r w:rsidRPr="00692A9A">
        <w:rPr>
          <w:rFonts w:ascii="Arial" w:hAnsi="Arial" w:cs="Arial"/>
          <w:lang w:val="es-ES"/>
        </w:rPr>
        <w:t xml:space="preserve"> </w:t>
      </w:r>
      <w:proofErr w:type="spellStart"/>
      <w:r w:rsidRPr="00692A9A">
        <w:rPr>
          <w:rFonts w:ascii="Arial" w:hAnsi="Arial" w:cs="Arial"/>
          <w:lang w:val="es-ES"/>
        </w:rPr>
        <w:t>și</w:t>
      </w:r>
      <w:proofErr w:type="spellEnd"/>
      <w:r w:rsidRPr="00692A9A">
        <w:rPr>
          <w:rFonts w:ascii="Arial" w:hAnsi="Arial" w:cs="Arial"/>
          <w:lang w:val="es-ES"/>
        </w:rPr>
        <w:t xml:space="preserve"> </w:t>
      </w:r>
      <w:proofErr w:type="spellStart"/>
      <w:r w:rsidRPr="00692A9A">
        <w:rPr>
          <w:rFonts w:ascii="Arial" w:hAnsi="Arial" w:cs="Arial"/>
          <w:lang w:val="es-ES"/>
        </w:rPr>
        <w:t>apără</w:t>
      </w:r>
      <w:proofErr w:type="spellEnd"/>
      <w:r w:rsidRPr="00692A9A">
        <w:rPr>
          <w:rFonts w:ascii="Arial" w:hAnsi="Arial" w:cs="Arial"/>
          <w:lang w:val="es-ES"/>
        </w:rPr>
        <w:t xml:space="preserve"> </w:t>
      </w:r>
      <w:proofErr w:type="spellStart"/>
      <w:r w:rsidRPr="00692A9A">
        <w:rPr>
          <w:rFonts w:ascii="Arial" w:hAnsi="Arial" w:cs="Arial"/>
          <w:lang w:val="es-ES"/>
        </w:rPr>
        <w:t>drepturile</w:t>
      </w:r>
      <w:proofErr w:type="spellEnd"/>
      <w:r w:rsidRPr="00692A9A">
        <w:rPr>
          <w:rFonts w:ascii="Arial" w:hAnsi="Arial" w:cs="Arial"/>
          <w:lang w:val="es-ES"/>
        </w:rPr>
        <w:t xml:space="preserve"> </w:t>
      </w:r>
      <w:proofErr w:type="spellStart"/>
      <w:r w:rsidRPr="00692A9A">
        <w:rPr>
          <w:rFonts w:ascii="Arial" w:hAnsi="Arial" w:cs="Arial"/>
          <w:lang w:val="es-ES"/>
        </w:rPr>
        <w:t>pacientului</w:t>
      </w:r>
      <w:proofErr w:type="spellEnd"/>
      <w:r w:rsidRPr="00692A9A">
        <w:rPr>
          <w:rFonts w:ascii="Arial" w:hAnsi="Arial" w:cs="Arial"/>
          <w:lang w:val="es-ES"/>
        </w:rPr>
        <w:t>;</w:t>
      </w:r>
    </w:p>
    <w:p w14:paraId="33088661" w14:textId="77777777" w:rsidR="00A26F6E" w:rsidRPr="00692A9A" w:rsidRDefault="00A26F6E" w:rsidP="004376E2">
      <w:pPr>
        <w:widowControl/>
        <w:numPr>
          <w:ilvl w:val="0"/>
          <w:numId w:val="5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  <w:lang w:val="it-IT"/>
        </w:rPr>
      </w:pPr>
      <w:r w:rsidRPr="00692A9A">
        <w:rPr>
          <w:rFonts w:ascii="Arial" w:hAnsi="Arial" w:cs="Arial"/>
          <w:lang w:val="it-IT"/>
        </w:rPr>
        <w:t>Poartă uniformă, care va fi schimbată ori de câte ori se va deteriora;</w:t>
      </w:r>
    </w:p>
    <w:p w14:paraId="69180071" w14:textId="77777777" w:rsidR="00A26F6E" w:rsidRPr="00692A9A" w:rsidRDefault="00A26F6E" w:rsidP="004376E2">
      <w:pPr>
        <w:widowControl/>
        <w:numPr>
          <w:ilvl w:val="0"/>
          <w:numId w:val="5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  <w:lang w:val="it-IT"/>
        </w:rPr>
      </w:pPr>
      <w:r w:rsidRPr="00692A9A">
        <w:rPr>
          <w:rFonts w:ascii="Arial" w:hAnsi="Arial" w:cs="Arial"/>
          <w:lang w:val="it-IT"/>
        </w:rPr>
        <w:t>Poartă echipamentul de protecție, care va fi schimbat ori de cate ori este nevoie pentru păstrarea igienei;</w:t>
      </w:r>
    </w:p>
    <w:p w14:paraId="58D5DAA6" w14:textId="77777777" w:rsidR="00A26F6E" w:rsidRPr="00692A9A" w:rsidRDefault="00A26F6E" w:rsidP="004376E2">
      <w:pPr>
        <w:widowControl/>
        <w:numPr>
          <w:ilvl w:val="0"/>
          <w:numId w:val="5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  <w:lang w:val="it-IT"/>
        </w:rPr>
      </w:pPr>
      <w:r w:rsidRPr="00692A9A">
        <w:rPr>
          <w:rFonts w:ascii="Arial" w:hAnsi="Arial" w:cs="Arial"/>
          <w:lang w:val="it-IT"/>
        </w:rPr>
        <w:t xml:space="preserve">Raspunde de curatenia locului de munca – efectueaza curatarea si dezinfectarea spatiului de radiologie inainte si dupa derularea activitatii. </w:t>
      </w:r>
    </w:p>
    <w:p w14:paraId="1F31E5DA" w14:textId="77777777" w:rsidR="00A26F6E" w:rsidRPr="00A26F6E" w:rsidRDefault="00A26F6E" w:rsidP="004376E2">
      <w:pPr>
        <w:widowControl/>
        <w:numPr>
          <w:ilvl w:val="0"/>
          <w:numId w:val="5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  <w:lang w:val="it-IT"/>
        </w:rPr>
      </w:pPr>
      <w:r w:rsidRPr="00692A9A">
        <w:rPr>
          <w:rFonts w:ascii="Arial" w:hAnsi="Arial" w:cs="Arial"/>
          <w:lang w:val="it-IT"/>
        </w:rPr>
        <w:t xml:space="preserve">Respecta reglementările in vigoare privind supravegherea, prevenirea si combaterea infectiilor nozocomiale. </w:t>
      </w:r>
      <w:r w:rsidRPr="00A26F6E">
        <w:rPr>
          <w:rFonts w:ascii="Arial" w:hAnsi="Arial" w:cs="Arial"/>
          <w:lang w:val="it-IT"/>
        </w:rPr>
        <w:t>Asigură și întreține curățenia în caravană, igienizarea după fiecare pacient a aparatului de radiologie;</w:t>
      </w:r>
    </w:p>
    <w:p w14:paraId="584BA3FA" w14:textId="77777777" w:rsidR="00A26F6E" w:rsidRPr="00692A9A" w:rsidRDefault="00A26F6E" w:rsidP="004376E2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Respecta planul de lucru al proiectului;</w:t>
      </w:r>
    </w:p>
    <w:p w14:paraId="68DE881B" w14:textId="77777777" w:rsidR="00A26F6E" w:rsidRPr="00692A9A" w:rsidRDefault="00A26F6E" w:rsidP="004376E2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Intocmeste corect decontul de deplasare cu specificarea orei de plecare, a orei de revenire cat si evidetierea tuturor locatiilor de deplasare;</w:t>
      </w:r>
    </w:p>
    <w:p w14:paraId="3C186F4A" w14:textId="77777777" w:rsidR="00A26F6E" w:rsidRPr="00692A9A" w:rsidRDefault="00A26F6E" w:rsidP="004376E2">
      <w:pPr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Arial" w:hAnsi="Arial" w:cs="Arial"/>
          <w:lang w:val="it-IT"/>
        </w:rPr>
      </w:pPr>
      <w:r w:rsidRPr="00692A9A">
        <w:rPr>
          <w:rFonts w:ascii="Arial" w:hAnsi="Arial" w:cs="Arial"/>
          <w:lang w:val="it-IT"/>
        </w:rPr>
        <w:t>Utilizeaza corect si eficient bunurile aflate in gestiunea proiectului;</w:t>
      </w:r>
    </w:p>
    <w:p w14:paraId="107250EA" w14:textId="77777777" w:rsidR="00A26F6E" w:rsidRPr="00692A9A" w:rsidRDefault="00A26F6E" w:rsidP="004376E2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</w:rPr>
        <w:t>Realizeaza rapoarte/informari/note/documentari privind activitatea specifica, in vederea asigurarii bunei derulari a activitatilor proiectului</w:t>
      </w:r>
    </w:p>
    <w:p w14:paraId="0C96CB1F" w14:textId="77777777" w:rsidR="00A26F6E" w:rsidRPr="00692A9A" w:rsidRDefault="00A26F6E" w:rsidP="00A26F6E">
      <w:pPr>
        <w:widowControl/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</w:p>
    <w:p w14:paraId="0FFB1AE3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Condiţiile generale şi specifice obligatorii impuse prin fişa postului: </w:t>
      </w:r>
    </w:p>
    <w:p w14:paraId="2F4339E7" w14:textId="77777777" w:rsidR="00A26F6E" w:rsidRPr="00692A9A" w:rsidRDefault="00A26F6E" w:rsidP="00A26F6E">
      <w:pPr>
        <w:suppressAutoHyphens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  <w:b/>
          <w:color w:val="000000"/>
        </w:rPr>
        <w:t xml:space="preserve">Studii: </w:t>
      </w:r>
      <w:r w:rsidRPr="00692A9A">
        <w:rPr>
          <w:rFonts w:ascii="Arial" w:hAnsi="Arial" w:cs="Arial"/>
        </w:rPr>
        <w:t xml:space="preserve">Studii medii sau postliceale </w:t>
      </w:r>
    </w:p>
    <w:p w14:paraId="411118AD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  <w:b/>
          <w:color w:val="000000"/>
        </w:rPr>
        <w:t>Vechime minima in specialitate</w:t>
      </w:r>
      <w:r w:rsidRPr="00692A9A">
        <w:rPr>
          <w:rFonts w:ascii="Arial" w:hAnsi="Arial" w:cs="Arial"/>
          <w:bCs/>
          <w:color w:val="000000"/>
        </w:rPr>
        <w:t xml:space="preserve">: </w:t>
      </w:r>
      <w:r w:rsidRPr="00692A9A">
        <w:rPr>
          <w:rFonts w:ascii="Arial" w:hAnsi="Arial" w:cs="Arial"/>
        </w:rPr>
        <w:t>&lt;5 ani</w:t>
      </w:r>
    </w:p>
    <w:p w14:paraId="47EC82CF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5763107F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t xml:space="preserve">Grila de recrutare și selecție </w:t>
      </w:r>
      <w:r w:rsidRPr="00692A9A">
        <w:rPr>
          <w:rFonts w:ascii="Arial" w:hAnsi="Arial" w:cs="Arial"/>
          <w:b/>
          <w:bCs/>
          <w:u w:val="single"/>
        </w:rPr>
        <w:t>Asistent medical radiologie</w:t>
      </w:r>
      <w:r w:rsidRPr="00692A9A">
        <w:rPr>
          <w:rFonts w:ascii="Arial" w:hAnsi="Arial" w:cs="Arial"/>
          <w:b/>
          <w:color w:val="000000"/>
        </w:rPr>
        <w:t>, experiență &lt;5 ani – etapa 2 evaluare dosar: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81"/>
      </w:tblGrid>
      <w:tr w:rsidR="00A26F6E" w:rsidRPr="00692A9A" w14:paraId="19EED1AF" w14:textId="77777777" w:rsidTr="002D7FB8">
        <w:tc>
          <w:tcPr>
            <w:tcW w:w="5495" w:type="dxa"/>
          </w:tcPr>
          <w:p w14:paraId="0E7CB50D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Criteriu</w:t>
            </w:r>
          </w:p>
        </w:tc>
        <w:tc>
          <w:tcPr>
            <w:tcW w:w="4281" w:type="dxa"/>
          </w:tcPr>
          <w:p w14:paraId="613A7030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Punctaj acordat</w:t>
            </w:r>
          </w:p>
        </w:tc>
      </w:tr>
      <w:tr w:rsidR="00A26F6E" w:rsidRPr="00692A9A" w14:paraId="4BD04FFE" w14:textId="77777777" w:rsidTr="002D7FB8">
        <w:tc>
          <w:tcPr>
            <w:tcW w:w="5495" w:type="dxa"/>
            <w:vAlign w:val="center"/>
          </w:tcPr>
          <w:p w14:paraId="79EEDDCB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Evaluarea calitativă a experientei profesionale generale din CV</w:t>
            </w:r>
          </w:p>
        </w:tc>
        <w:tc>
          <w:tcPr>
            <w:tcW w:w="4281" w:type="dxa"/>
            <w:vAlign w:val="center"/>
          </w:tcPr>
          <w:p w14:paraId="5BBFAFED" w14:textId="5423FC01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 xml:space="preserve">Experiență 0 - 3 ani – </w:t>
            </w:r>
            <w:r w:rsidR="004376E2">
              <w:rPr>
                <w:rFonts w:ascii="Arial" w:hAnsi="Arial" w:cs="Arial"/>
                <w:b/>
              </w:rPr>
              <w:t>20</w:t>
            </w:r>
            <w:r w:rsidRPr="00692A9A">
              <w:rPr>
                <w:rFonts w:ascii="Arial" w:hAnsi="Arial" w:cs="Arial"/>
                <w:b/>
              </w:rPr>
              <w:t xml:space="preserve"> puncte</w:t>
            </w:r>
          </w:p>
          <w:p w14:paraId="63CD089D" w14:textId="4B40EF62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</w:rPr>
              <w:t xml:space="preserve">Experiență peste 3 ani – </w:t>
            </w:r>
            <w:r w:rsidR="004376E2">
              <w:rPr>
                <w:rFonts w:ascii="Arial" w:hAnsi="Arial" w:cs="Arial"/>
                <w:b/>
              </w:rPr>
              <w:t>30</w:t>
            </w:r>
            <w:r w:rsidRPr="00692A9A">
              <w:rPr>
                <w:rFonts w:ascii="Arial" w:hAnsi="Arial" w:cs="Arial"/>
                <w:b/>
              </w:rPr>
              <w:t xml:space="preserve"> puncte</w:t>
            </w:r>
          </w:p>
        </w:tc>
      </w:tr>
      <w:tr w:rsidR="00A26F6E" w:rsidRPr="00692A9A" w14:paraId="5461D9A0" w14:textId="77777777" w:rsidTr="002D7FB8">
        <w:tc>
          <w:tcPr>
            <w:tcW w:w="5495" w:type="dxa"/>
            <w:shd w:val="clear" w:color="auto" w:fill="auto"/>
          </w:tcPr>
          <w:p w14:paraId="11999EC4" w14:textId="17174FE5" w:rsidR="00A26F6E" w:rsidRPr="00A62512" w:rsidRDefault="004376E2" w:rsidP="004376E2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>Scrisoare de recomandare angajator / scoala</w:t>
            </w:r>
          </w:p>
        </w:tc>
        <w:tc>
          <w:tcPr>
            <w:tcW w:w="4281" w:type="dxa"/>
            <w:shd w:val="clear" w:color="auto" w:fill="auto"/>
          </w:tcPr>
          <w:p w14:paraId="541F6B3D" w14:textId="5F90277E" w:rsidR="00A26F6E" w:rsidRPr="00A62512" w:rsidRDefault="004376E2" w:rsidP="004376E2">
            <w:pPr>
              <w:ind w:right="-14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A26F6E">
              <w:rPr>
                <w:rFonts w:ascii="Arial" w:hAnsi="Arial" w:cs="Arial"/>
                <w:b/>
                <w:bCs/>
              </w:rPr>
              <w:t xml:space="preserve">0 </w:t>
            </w:r>
            <w:r w:rsidR="00A26F6E" w:rsidRPr="00A62512">
              <w:rPr>
                <w:rFonts w:ascii="Arial" w:hAnsi="Arial" w:cs="Arial"/>
                <w:b/>
                <w:bCs/>
              </w:rPr>
              <w:t>puncte</w:t>
            </w:r>
          </w:p>
        </w:tc>
      </w:tr>
      <w:tr w:rsidR="00A26F6E" w:rsidRPr="00692A9A" w14:paraId="5D2B58F4" w14:textId="77777777" w:rsidTr="002D7FB8">
        <w:tc>
          <w:tcPr>
            <w:tcW w:w="5495" w:type="dxa"/>
            <w:vAlign w:val="center"/>
          </w:tcPr>
          <w:p w14:paraId="1B4BED4D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Competențe și abilități sociale (capacitate de planificare și organizare, capacitate de comunicare și socializare)</w:t>
            </w:r>
          </w:p>
        </w:tc>
        <w:tc>
          <w:tcPr>
            <w:tcW w:w="4281" w:type="dxa"/>
            <w:vAlign w:val="center"/>
          </w:tcPr>
          <w:p w14:paraId="4ADB612A" w14:textId="3AB177D6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</w:rPr>
              <w:t xml:space="preserve">Se acordă punctaj pe o scală de la </w:t>
            </w:r>
            <w:r w:rsidRPr="00692A9A">
              <w:rPr>
                <w:rFonts w:ascii="Arial" w:hAnsi="Arial" w:cs="Arial"/>
                <w:b/>
              </w:rPr>
              <w:t>1(nesatisfăcător)</w:t>
            </w:r>
            <w:r w:rsidRPr="00692A9A">
              <w:rPr>
                <w:rFonts w:ascii="Arial" w:hAnsi="Arial" w:cs="Arial"/>
              </w:rPr>
              <w:t xml:space="preserve"> - </w:t>
            </w:r>
            <w:r w:rsidR="004376E2">
              <w:rPr>
                <w:rFonts w:ascii="Arial" w:hAnsi="Arial" w:cs="Arial"/>
                <w:b/>
              </w:rPr>
              <w:t>3</w:t>
            </w:r>
            <w:r w:rsidRPr="00692A9A">
              <w:rPr>
                <w:rFonts w:ascii="Arial" w:hAnsi="Arial" w:cs="Arial"/>
                <w:b/>
              </w:rPr>
              <w:t>0(foarte bine)</w:t>
            </w:r>
          </w:p>
        </w:tc>
      </w:tr>
      <w:tr w:rsidR="00A26F6E" w:rsidRPr="00692A9A" w14:paraId="00E6755B" w14:textId="77777777" w:rsidTr="002D7FB8">
        <w:tc>
          <w:tcPr>
            <w:tcW w:w="5495" w:type="dxa"/>
            <w:vAlign w:val="center"/>
          </w:tcPr>
          <w:p w14:paraId="63007A88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281" w:type="dxa"/>
            <w:vAlign w:val="center"/>
          </w:tcPr>
          <w:p w14:paraId="246990D8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100 puncte</w:t>
            </w:r>
          </w:p>
        </w:tc>
      </w:tr>
    </w:tbl>
    <w:p w14:paraId="2430D118" w14:textId="77777777" w:rsidR="00A26F6E" w:rsidRPr="00692A9A" w:rsidRDefault="00A26F6E" w:rsidP="00A26F6E">
      <w:pPr>
        <w:widowControl/>
        <w:autoSpaceDE/>
        <w:autoSpaceDN/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7FD23F90" w14:textId="77777777" w:rsidR="00A26F6E" w:rsidRPr="00692A9A" w:rsidRDefault="00A26F6E" w:rsidP="004376E2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hAnsi="Arial" w:cs="Arial"/>
          <w:b/>
          <w:bCs/>
          <w:color w:val="000000"/>
        </w:rPr>
      </w:pPr>
      <w:r w:rsidRPr="00692A9A">
        <w:rPr>
          <w:rFonts w:ascii="Arial" w:hAnsi="Arial" w:cs="Arial"/>
          <w:b/>
          <w:bCs/>
          <w:color w:val="000000"/>
          <w:u w:val="single"/>
        </w:rPr>
        <w:lastRenderedPageBreak/>
        <w:t>Registrator medical</w:t>
      </w:r>
    </w:p>
    <w:p w14:paraId="3FDD6558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>Descriere activități, responsabilități specifice postului:</w:t>
      </w:r>
    </w:p>
    <w:p w14:paraId="2B85C41A" w14:textId="77777777" w:rsidR="00A26F6E" w:rsidRPr="00692A9A" w:rsidRDefault="00A26F6E" w:rsidP="004376E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  <w:color w:val="000000"/>
        </w:rPr>
        <w:t>Are rolul de a</w:t>
      </w:r>
      <w:r w:rsidRPr="00692A9A">
        <w:rPr>
          <w:rFonts w:ascii="Arial" w:hAnsi="Arial" w:cs="Arial"/>
        </w:rPr>
        <w:t xml:space="preserve"> informa si de a înregistra grupul ținta participant la activitatea de screening.;</w:t>
      </w:r>
    </w:p>
    <w:p w14:paraId="45C0D8D6" w14:textId="77777777" w:rsidR="00A26F6E" w:rsidRPr="00692A9A" w:rsidRDefault="00A26F6E" w:rsidP="004376E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Informeaza grupul tinta cu privire la desfasurarea activitatii de screening si la documentele necesare pentru efectuarea examenului radiologic/alte examinari medicale;</w:t>
      </w:r>
    </w:p>
    <w:p w14:paraId="124B56D9" w14:textId="77777777" w:rsidR="00A26F6E" w:rsidRPr="00692A9A" w:rsidRDefault="00A26F6E" w:rsidP="004376E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Inregistreaza grupul tinta participant la activitatea de screening;</w:t>
      </w:r>
    </w:p>
    <w:p w14:paraId="6F4F72C9" w14:textId="77777777" w:rsidR="00A26F6E" w:rsidRPr="00692A9A" w:rsidRDefault="00A26F6E" w:rsidP="004376E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Colecteaza datele referitoare la grupul tinta si introducerea acestora in sistemul informatic conectat la reteaua nationala;</w:t>
      </w:r>
    </w:p>
    <w:p w14:paraId="55F36C73" w14:textId="77777777" w:rsidR="00A26F6E" w:rsidRPr="00692A9A" w:rsidRDefault="00A26F6E" w:rsidP="004376E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Asista grupul tinta in completarea documentelor/formularelor specifice;</w:t>
      </w:r>
    </w:p>
    <w:p w14:paraId="7694531D" w14:textId="77777777" w:rsidR="00A26F6E" w:rsidRPr="00692A9A" w:rsidRDefault="00A26F6E" w:rsidP="004376E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Este responsabil de centralizarea formularelor de inscriere si a dosarelor grupului tinta participant la activitatea de screening;</w:t>
      </w:r>
    </w:p>
    <w:p w14:paraId="3345697C" w14:textId="77777777" w:rsidR="00A26F6E" w:rsidRPr="00692A9A" w:rsidRDefault="00A26F6E" w:rsidP="004376E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>Este responsabil de monitorizarea grupului tinta in activitatea de screening;</w:t>
      </w:r>
    </w:p>
    <w:p w14:paraId="08EC8DE5" w14:textId="77777777" w:rsidR="00A26F6E" w:rsidRPr="00692A9A" w:rsidRDefault="00A26F6E" w:rsidP="004376E2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lang w:val="it-IT"/>
        </w:rPr>
      </w:pPr>
      <w:r w:rsidRPr="00692A9A">
        <w:rPr>
          <w:rFonts w:ascii="Arial" w:eastAsia="Calibri" w:hAnsi="Arial" w:cs="Arial"/>
          <w:lang w:val="it-IT"/>
        </w:rPr>
        <w:t>Realizeaza si gestioneaza baza de date a grupului tinta;</w:t>
      </w:r>
    </w:p>
    <w:p w14:paraId="760C477B" w14:textId="77777777" w:rsidR="00A26F6E" w:rsidRPr="00692A9A" w:rsidRDefault="00A26F6E" w:rsidP="004376E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</w:rPr>
        <w:t xml:space="preserve">Semnaleaza orice disfunctionalitati Managerului de proiect si propune solutii pentru remedierea unor astfel de situatii; </w:t>
      </w:r>
    </w:p>
    <w:p w14:paraId="501F29DA" w14:textId="77777777" w:rsidR="00A26F6E" w:rsidRPr="00692A9A" w:rsidRDefault="00A26F6E" w:rsidP="004376E2">
      <w:pPr>
        <w:widowControl/>
        <w:numPr>
          <w:ilvl w:val="0"/>
          <w:numId w:val="4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</w:rPr>
      </w:pPr>
      <w:r w:rsidRPr="00692A9A">
        <w:rPr>
          <w:rFonts w:ascii="Arial" w:hAnsi="Arial" w:cs="Arial"/>
        </w:rPr>
        <w:t xml:space="preserve">Raspunde de curatenia locului de munca – efectueaza curatarea si dezinfectarea spatiului de lucru si a unitatii mobile,  inainte si dupa derularea activitatii zilnice. </w:t>
      </w:r>
    </w:p>
    <w:p w14:paraId="569566E3" w14:textId="77777777" w:rsidR="00A26F6E" w:rsidRPr="00692A9A" w:rsidRDefault="00A26F6E" w:rsidP="004376E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</w:rPr>
        <w:t>Realizeaza rapoarte/informari/note/documentari privind activitatea specifica, in vederea asigurarii bunei derulari a activitatilor proiectului</w:t>
      </w:r>
    </w:p>
    <w:p w14:paraId="3C98F260" w14:textId="77777777" w:rsidR="00A26F6E" w:rsidRPr="00692A9A" w:rsidRDefault="00A26F6E" w:rsidP="004376E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color w:val="000000"/>
        </w:rPr>
        <w:t>Pastreaza confidentialitatea, integritatea si disponibilitatea datelor si informatiilor in activitatea de zi cu zi, prin aplicarea masurilor privind protejarea documentelor si lucrarilor;</w:t>
      </w:r>
    </w:p>
    <w:p w14:paraId="52971388" w14:textId="77777777" w:rsidR="00A26F6E" w:rsidRPr="00692A9A" w:rsidRDefault="00A26F6E" w:rsidP="004376E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color w:val="000000"/>
        </w:rPr>
        <w:t>Isi insuseste si respecta toate reglementarile legale si interne in domeniul securitatii si sanatatii in munca (proceduri, regulamente) si aduce la cunostinta managerului de proiect evenimentele/accidentele suferite de propria persoana;</w:t>
      </w:r>
    </w:p>
    <w:p w14:paraId="08D52D43" w14:textId="77777777" w:rsidR="00A26F6E" w:rsidRPr="00692A9A" w:rsidRDefault="00A26F6E" w:rsidP="004376E2">
      <w:pPr>
        <w:widowControl/>
        <w:numPr>
          <w:ilvl w:val="0"/>
          <w:numId w:val="2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</w:rPr>
      </w:pPr>
      <w:r w:rsidRPr="00692A9A">
        <w:rPr>
          <w:rFonts w:ascii="Arial" w:hAnsi="Arial" w:cs="Arial"/>
        </w:rPr>
        <w:t>Poartă echipamentul de protecție, care va fi schimbat ori de cate ori este nevoie pentru păstrarea igienei;</w:t>
      </w:r>
    </w:p>
    <w:p w14:paraId="7536298B" w14:textId="77777777" w:rsidR="00A26F6E" w:rsidRPr="00692A9A" w:rsidRDefault="00A26F6E" w:rsidP="004376E2">
      <w:pPr>
        <w:widowControl/>
        <w:numPr>
          <w:ilvl w:val="0"/>
          <w:numId w:val="2"/>
        </w:numPr>
        <w:tabs>
          <w:tab w:val="left" w:pos="0"/>
        </w:tabs>
        <w:overflowPunct w:val="0"/>
        <w:adjustRightInd w:val="0"/>
        <w:spacing w:line="360" w:lineRule="auto"/>
        <w:ind w:right="-162"/>
        <w:jc w:val="both"/>
        <w:textAlignment w:val="baseline"/>
        <w:rPr>
          <w:rFonts w:ascii="Arial" w:hAnsi="Arial" w:cs="Arial"/>
        </w:rPr>
      </w:pPr>
      <w:r w:rsidRPr="00692A9A">
        <w:rPr>
          <w:rFonts w:ascii="Arial" w:hAnsi="Arial" w:cs="Arial"/>
        </w:rPr>
        <w:t>Respecta reglementările in vigoare privind supravegherea, prevenirea si combaterea infectiilor nosocomiale. Asigură și întreține curățenia în caravana și în zona de lucru alocată;</w:t>
      </w:r>
    </w:p>
    <w:p w14:paraId="39E4C144" w14:textId="77777777" w:rsidR="00A26F6E" w:rsidRPr="00692A9A" w:rsidRDefault="00A26F6E" w:rsidP="004376E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Respecta planul de lucru al proiectului;</w:t>
      </w:r>
    </w:p>
    <w:p w14:paraId="17D72CA4" w14:textId="77777777" w:rsidR="00A26F6E" w:rsidRPr="00692A9A" w:rsidRDefault="00A26F6E" w:rsidP="004376E2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</w:rPr>
        <w:lastRenderedPageBreak/>
        <w:t>Realizeaza rapoarte/informari/note/documentari privind activitatea specifica, in vederea asigurarii bunei derulari a activitatilor proiectului</w:t>
      </w:r>
    </w:p>
    <w:p w14:paraId="34D84860" w14:textId="77777777" w:rsidR="00A26F6E" w:rsidRPr="00692A9A" w:rsidRDefault="00A26F6E" w:rsidP="00A26F6E">
      <w:pPr>
        <w:widowControl/>
        <w:autoSpaceDE/>
        <w:autoSpaceDN/>
        <w:spacing w:line="360" w:lineRule="auto"/>
        <w:jc w:val="both"/>
        <w:rPr>
          <w:rFonts w:ascii="Arial" w:hAnsi="Arial" w:cs="Arial"/>
          <w:color w:val="000000"/>
        </w:rPr>
      </w:pPr>
    </w:p>
    <w:p w14:paraId="685D5893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Condiţiile generale şi specifice obligatorii impuse prin fişa postului: </w:t>
      </w:r>
    </w:p>
    <w:p w14:paraId="601BE71A" w14:textId="77777777" w:rsidR="00A26F6E" w:rsidRPr="00692A9A" w:rsidRDefault="00A26F6E" w:rsidP="00A26F6E">
      <w:pPr>
        <w:tabs>
          <w:tab w:val="left" w:pos="2775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b/>
          <w:color w:val="000000"/>
        </w:rPr>
        <w:t xml:space="preserve">Studii: </w:t>
      </w:r>
      <w:r w:rsidRPr="00692A9A">
        <w:rPr>
          <w:rFonts w:ascii="Arial" w:hAnsi="Arial" w:cs="Arial"/>
          <w:color w:val="000000"/>
        </w:rPr>
        <w:t>Studii medii</w:t>
      </w:r>
    </w:p>
    <w:p w14:paraId="297DB946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  <w:b/>
          <w:color w:val="000000"/>
        </w:rPr>
        <w:t>Vechime minima in specialitate</w:t>
      </w:r>
      <w:r w:rsidRPr="00692A9A">
        <w:rPr>
          <w:rFonts w:ascii="Arial" w:hAnsi="Arial" w:cs="Arial"/>
          <w:bCs/>
          <w:color w:val="000000"/>
        </w:rPr>
        <w:t xml:space="preserve">: </w:t>
      </w:r>
      <w:r w:rsidRPr="00692A9A">
        <w:rPr>
          <w:rFonts w:ascii="Arial" w:hAnsi="Arial" w:cs="Arial"/>
        </w:rPr>
        <w:t>&lt;5 ani</w:t>
      </w:r>
    </w:p>
    <w:p w14:paraId="57396A53" w14:textId="4F14E183" w:rsidR="00A26F6E" w:rsidRPr="00B27875" w:rsidRDefault="00B27875" w:rsidP="00B27875">
      <w:pPr>
        <w:tabs>
          <w:tab w:val="left" w:pos="2775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color w:val="000000"/>
        </w:rPr>
        <w:t xml:space="preserve">Permis de conducere cat. B </w:t>
      </w:r>
    </w:p>
    <w:p w14:paraId="50B0DF52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t xml:space="preserve">Grila de recrutare și selecție </w:t>
      </w:r>
      <w:r w:rsidRPr="00692A9A">
        <w:rPr>
          <w:rFonts w:ascii="Arial" w:hAnsi="Arial" w:cs="Arial"/>
          <w:b/>
          <w:bCs/>
          <w:color w:val="000000"/>
          <w:u w:val="single"/>
        </w:rPr>
        <w:t>Registrator medical</w:t>
      </w:r>
      <w:r w:rsidRPr="00692A9A">
        <w:rPr>
          <w:rFonts w:ascii="Arial" w:hAnsi="Arial" w:cs="Arial"/>
          <w:b/>
          <w:color w:val="000000"/>
        </w:rPr>
        <w:t>, experiență &lt;5 ani – etapa 2 evaluare dosar: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565"/>
      </w:tblGrid>
      <w:tr w:rsidR="00A26F6E" w:rsidRPr="00692A9A" w14:paraId="66427BDF" w14:textId="77777777" w:rsidTr="002D7FB8">
        <w:tc>
          <w:tcPr>
            <w:tcW w:w="5495" w:type="dxa"/>
          </w:tcPr>
          <w:p w14:paraId="2C743F95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Criteriu</w:t>
            </w:r>
          </w:p>
        </w:tc>
        <w:tc>
          <w:tcPr>
            <w:tcW w:w="4565" w:type="dxa"/>
          </w:tcPr>
          <w:p w14:paraId="02B7F519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Punctaj acordat</w:t>
            </w:r>
          </w:p>
        </w:tc>
      </w:tr>
      <w:tr w:rsidR="00A26F6E" w:rsidRPr="00692A9A" w14:paraId="18A18DD7" w14:textId="77777777" w:rsidTr="002D7FB8">
        <w:tc>
          <w:tcPr>
            <w:tcW w:w="5495" w:type="dxa"/>
            <w:vAlign w:val="center"/>
          </w:tcPr>
          <w:p w14:paraId="1F971845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Evaluarea calitativă a experientei profesionale generale din CV</w:t>
            </w:r>
          </w:p>
        </w:tc>
        <w:tc>
          <w:tcPr>
            <w:tcW w:w="4565" w:type="dxa"/>
            <w:vAlign w:val="center"/>
          </w:tcPr>
          <w:p w14:paraId="028ADC06" w14:textId="3670FBDB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 xml:space="preserve">Experiență 0 - 3 ani – </w:t>
            </w:r>
            <w:r w:rsidR="00B27875">
              <w:rPr>
                <w:rFonts w:ascii="Arial" w:hAnsi="Arial" w:cs="Arial"/>
                <w:b/>
              </w:rPr>
              <w:t>20 p</w:t>
            </w:r>
            <w:r w:rsidRPr="00692A9A">
              <w:rPr>
                <w:rFonts w:ascii="Arial" w:hAnsi="Arial" w:cs="Arial"/>
                <w:b/>
              </w:rPr>
              <w:t>uncte</w:t>
            </w:r>
          </w:p>
          <w:p w14:paraId="24277433" w14:textId="2D394253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</w:rPr>
              <w:t xml:space="preserve">Experiență peste 3 ani – </w:t>
            </w:r>
            <w:r w:rsidR="00B2787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  <w:r w:rsidRPr="00692A9A">
              <w:rPr>
                <w:rFonts w:ascii="Arial" w:hAnsi="Arial" w:cs="Arial"/>
                <w:b/>
              </w:rPr>
              <w:t xml:space="preserve"> puncte</w:t>
            </w:r>
          </w:p>
        </w:tc>
      </w:tr>
      <w:tr w:rsidR="00A26F6E" w:rsidRPr="00692A9A" w14:paraId="185E73B3" w14:textId="77777777" w:rsidTr="002D7FB8">
        <w:tc>
          <w:tcPr>
            <w:tcW w:w="5495" w:type="dxa"/>
            <w:shd w:val="clear" w:color="auto" w:fill="auto"/>
          </w:tcPr>
          <w:p w14:paraId="0D91D7D2" w14:textId="77777777" w:rsidR="00A26F6E" w:rsidRPr="00692A9A" w:rsidRDefault="00A26F6E" w:rsidP="002D7FB8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Experienta in organizatii/institutii din sistemul de</w:t>
            </w:r>
          </w:p>
          <w:p w14:paraId="2F113F46" w14:textId="77777777" w:rsidR="00A26F6E" w:rsidRPr="00692A9A" w:rsidRDefault="00A26F6E" w:rsidP="002D7FB8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sanatate</w:t>
            </w:r>
          </w:p>
        </w:tc>
        <w:tc>
          <w:tcPr>
            <w:tcW w:w="4565" w:type="dxa"/>
            <w:shd w:val="clear" w:color="auto" w:fill="auto"/>
          </w:tcPr>
          <w:p w14:paraId="43B52BCF" w14:textId="3F19680F" w:rsidR="00A26F6E" w:rsidRPr="00692A9A" w:rsidRDefault="00B27875" w:rsidP="002D7FB8">
            <w:pPr>
              <w:spacing w:line="360" w:lineRule="auto"/>
              <w:ind w:right="-5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26F6E">
              <w:rPr>
                <w:rFonts w:ascii="Arial" w:hAnsi="Arial" w:cs="Arial"/>
                <w:b/>
              </w:rPr>
              <w:t>0</w:t>
            </w:r>
            <w:r w:rsidR="00A26F6E" w:rsidRPr="00692A9A">
              <w:rPr>
                <w:rFonts w:ascii="Arial" w:hAnsi="Arial" w:cs="Arial"/>
                <w:b/>
              </w:rPr>
              <w:t xml:space="preserve"> puncte</w:t>
            </w:r>
          </w:p>
        </w:tc>
      </w:tr>
      <w:tr w:rsidR="00A26F6E" w:rsidRPr="00692A9A" w14:paraId="359845E4" w14:textId="77777777" w:rsidTr="002D7FB8">
        <w:tc>
          <w:tcPr>
            <w:tcW w:w="5495" w:type="dxa"/>
            <w:vAlign w:val="center"/>
          </w:tcPr>
          <w:p w14:paraId="7A896926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Competențe și abilități sociale (capacitate de planificare și organizare, capacitate de comunicare și socializare)</w:t>
            </w:r>
          </w:p>
        </w:tc>
        <w:tc>
          <w:tcPr>
            <w:tcW w:w="4565" w:type="dxa"/>
            <w:vAlign w:val="center"/>
          </w:tcPr>
          <w:p w14:paraId="0493CFD1" w14:textId="397CDDBB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</w:rPr>
              <w:t xml:space="preserve">Se acordă punctaj pe o scală de la </w:t>
            </w:r>
            <w:r w:rsidRPr="00692A9A">
              <w:rPr>
                <w:rFonts w:ascii="Arial" w:hAnsi="Arial" w:cs="Arial"/>
                <w:b/>
              </w:rPr>
              <w:t>1(nesatisfăcător)</w:t>
            </w:r>
            <w:r w:rsidRPr="00692A9A">
              <w:rPr>
                <w:rFonts w:ascii="Arial" w:hAnsi="Arial" w:cs="Arial"/>
              </w:rPr>
              <w:t xml:space="preserve"> - </w:t>
            </w:r>
            <w:r w:rsidR="00B2787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  <w:r w:rsidRPr="00692A9A">
              <w:rPr>
                <w:rFonts w:ascii="Arial" w:hAnsi="Arial" w:cs="Arial"/>
                <w:b/>
              </w:rPr>
              <w:t>(foarte bine)</w:t>
            </w:r>
          </w:p>
        </w:tc>
      </w:tr>
      <w:tr w:rsidR="00A26F6E" w:rsidRPr="00692A9A" w14:paraId="70C4321B" w14:textId="77777777" w:rsidTr="002D7FB8">
        <w:tc>
          <w:tcPr>
            <w:tcW w:w="5495" w:type="dxa"/>
            <w:vAlign w:val="center"/>
          </w:tcPr>
          <w:p w14:paraId="2DBE01D0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565" w:type="dxa"/>
            <w:vAlign w:val="center"/>
          </w:tcPr>
          <w:p w14:paraId="6D585510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100 puncte</w:t>
            </w:r>
          </w:p>
        </w:tc>
      </w:tr>
    </w:tbl>
    <w:p w14:paraId="2035F599" w14:textId="77777777" w:rsidR="00BF6858" w:rsidRPr="00692A9A" w:rsidRDefault="00BF6858" w:rsidP="00947702">
      <w:pPr>
        <w:pStyle w:val="ListParagraph"/>
        <w:spacing w:line="360" w:lineRule="auto"/>
        <w:ind w:left="720" w:firstLine="0"/>
        <w:rPr>
          <w:rFonts w:ascii="Arial" w:hAnsi="Arial" w:cs="Arial"/>
        </w:rPr>
      </w:pPr>
    </w:p>
    <w:p w14:paraId="0591B39D" w14:textId="371E3941" w:rsidR="00A26F6E" w:rsidRPr="00692A9A" w:rsidRDefault="00656B57" w:rsidP="004376E2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hAnsi="Arial" w:cs="Arial"/>
          <w:b/>
          <w:bCs/>
          <w:color w:val="000000"/>
        </w:rPr>
      </w:pPr>
      <w:r w:rsidRPr="00692A9A">
        <w:rPr>
          <w:rFonts w:ascii="Arial" w:hAnsi="Arial" w:cs="Arial"/>
          <w:b/>
          <w:bCs/>
          <w:color w:val="000000"/>
          <w:u w:val="single"/>
        </w:rPr>
        <w:t>RESPONSABIL LOGISTIC</w:t>
      </w:r>
      <w:r>
        <w:rPr>
          <w:rFonts w:ascii="Arial" w:hAnsi="Arial" w:cs="Arial"/>
          <w:b/>
          <w:bCs/>
          <w:color w:val="000000"/>
          <w:u w:val="single"/>
        </w:rPr>
        <w:t>Ă</w:t>
      </w:r>
    </w:p>
    <w:p w14:paraId="41A45152" w14:textId="77777777" w:rsidR="00A26F6E" w:rsidRPr="00692A9A" w:rsidRDefault="00A26F6E" w:rsidP="00A26F6E">
      <w:pPr>
        <w:spacing w:before="91" w:line="360" w:lineRule="auto"/>
        <w:ind w:right="360"/>
        <w:jc w:val="both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>Descriere activități, responsabilități specifice postului:</w:t>
      </w:r>
    </w:p>
    <w:p w14:paraId="57D094F9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 xml:space="preserve">Are rolul de a transporta echipajul, materialele si echipamentul in cadrul caravanelor </w:t>
      </w:r>
      <w:r w:rsidRPr="00692A9A">
        <w:rPr>
          <w:rFonts w:ascii="Arial" w:eastAsia="Times New Roman" w:hAnsi="Arial" w:cs="Arial"/>
        </w:rPr>
        <w:t>in vederea implementarii activitatii A2.3</w:t>
      </w:r>
      <w:r w:rsidRPr="00692A9A">
        <w:rPr>
          <w:rFonts w:ascii="Arial" w:hAnsi="Arial" w:cs="Arial"/>
        </w:rPr>
        <w:t xml:space="preserve">. </w:t>
      </w:r>
      <w:r w:rsidRPr="00692A9A">
        <w:rPr>
          <w:rFonts w:ascii="Arial" w:eastAsia="Times New Roman" w:hAnsi="Arial" w:cs="Arial"/>
        </w:rPr>
        <w:t>din cadrul proiectului;</w:t>
      </w:r>
    </w:p>
    <w:p w14:paraId="77EFFAA8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Asigura transportul echipajului implicat in implementarea activitatilor in conformitate cu graficul proiectului;</w:t>
      </w:r>
    </w:p>
    <w:p w14:paraId="4C6FF5F1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Asigura transportul materialelor, echipamentului, etc in vederea desfasurarii activitatilor in</w:t>
      </w:r>
    </w:p>
    <w:p w14:paraId="7E3B0294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bune conditii;</w:t>
      </w:r>
    </w:p>
    <w:p w14:paraId="38DED46A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Raspunde de starea tehnica si functionarea autovehiculului;</w:t>
      </w:r>
    </w:p>
    <w:p w14:paraId="5787A8AB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Raspunde de curatenia locului de munca  – efectueaza curatarea /dezinfectarea spatiului de unitatii mobile,  inainte si dupa derularea activitatii zilnice, atat la interior cat si la exterior.</w:t>
      </w:r>
    </w:p>
    <w:p w14:paraId="0A5E90E0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Inainte de plecarea in cursa este obligat sa verifice starea tehnica a autovehiculului;</w:t>
      </w:r>
    </w:p>
    <w:p w14:paraId="68E8924D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lastRenderedPageBreak/>
        <w:t>La primirea foii de parcurs va confirma daca autovehiculul corespunde tehnic si estetic</w:t>
      </w:r>
    </w:p>
    <w:p w14:paraId="3D418544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pentru a putea circula;</w:t>
      </w:r>
    </w:p>
    <w:p w14:paraId="15A24DC2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In timpul deplasarii va avea asupra sa permisul de conducere, cartea de identitate, certificatul de inmatriculare cu ITP valabil, asigurarea RCA valabila, alte documentele de transport;</w:t>
      </w:r>
    </w:p>
    <w:p w14:paraId="0E8DCCF8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Ii este interzis sa introduca si sa consume bauturi alcoolice in timpul programului;</w:t>
      </w:r>
    </w:p>
    <w:p w14:paraId="70FCF020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Ii este interzis sa incredinteze conducerea autovehiculul persoanelor straine;</w:t>
      </w:r>
    </w:p>
    <w:p w14:paraId="3294F802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Se prezinte la verificarea medicala periodica, testul psihologic;</w:t>
      </w:r>
    </w:p>
    <w:p w14:paraId="17FB2C49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La sfarsitul cursei este obligat sa alimenteze cu carburant, sa predea foaia de parcurs;</w:t>
      </w:r>
    </w:p>
    <w:p w14:paraId="19DEB1E8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In situatia in care autovehiculul prezinta defectiuni, este obligat sa anunte managerul de proiect;</w:t>
      </w:r>
    </w:p>
    <w:p w14:paraId="0F5BCC67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 xml:space="preserve">Sa anunte imediat managerul de proiect de pierderea, deteriorarea sau suspendarea permisului de conducere, cartii de identitate, certificatului de inmatriculare; </w:t>
      </w:r>
    </w:p>
    <w:p w14:paraId="4FBD4AF5" w14:textId="77777777" w:rsidR="00A26F6E" w:rsidRPr="00692A9A" w:rsidRDefault="00A26F6E" w:rsidP="004376E2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  <w:lang w:val="it-IT"/>
        </w:rPr>
        <w:t>Respecta planul de lucru al proiectului;</w:t>
      </w:r>
    </w:p>
    <w:p w14:paraId="68FD9812" w14:textId="06FBBF05" w:rsidR="00A26F6E" w:rsidRPr="008320EB" w:rsidRDefault="00A26F6E" w:rsidP="008320EB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692A9A">
        <w:rPr>
          <w:rFonts w:ascii="Arial" w:hAnsi="Arial" w:cs="Arial"/>
        </w:rPr>
        <w:t>Realizeaza rapoarte/informari/note/documentari privind activitatea specifica, in vederea asigurarii bunei derulari a activitatilor proiectului</w:t>
      </w:r>
    </w:p>
    <w:p w14:paraId="63BFCEB7" w14:textId="77777777" w:rsidR="00A26F6E" w:rsidRPr="00692A9A" w:rsidRDefault="00A26F6E" w:rsidP="00A26F6E">
      <w:pPr>
        <w:spacing w:line="360" w:lineRule="auto"/>
        <w:jc w:val="both"/>
        <w:rPr>
          <w:rFonts w:ascii="Arial" w:hAnsi="Arial" w:cs="Arial"/>
          <w:b/>
        </w:rPr>
      </w:pPr>
      <w:r w:rsidRPr="00692A9A">
        <w:rPr>
          <w:rFonts w:ascii="Arial" w:hAnsi="Arial" w:cs="Arial"/>
          <w:b/>
        </w:rPr>
        <w:t xml:space="preserve">Condiţiile generale şi specifice obligatorii impuse prin fişa postului: </w:t>
      </w:r>
    </w:p>
    <w:p w14:paraId="506A3D10" w14:textId="77777777" w:rsidR="00A26F6E" w:rsidRPr="00692A9A" w:rsidRDefault="00A26F6E" w:rsidP="00A26F6E">
      <w:pPr>
        <w:tabs>
          <w:tab w:val="left" w:pos="2775"/>
        </w:tabs>
        <w:suppressAutoHyphens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  <w:b/>
          <w:color w:val="000000"/>
        </w:rPr>
        <w:t xml:space="preserve">Studii: </w:t>
      </w:r>
      <w:r w:rsidRPr="00692A9A">
        <w:rPr>
          <w:rFonts w:ascii="Arial" w:hAnsi="Arial" w:cs="Arial"/>
        </w:rPr>
        <w:t>studii medii/scoala profesionala</w:t>
      </w:r>
    </w:p>
    <w:p w14:paraId="16B56EF3" w14:textId="7CB3BE1B" w:rsidR="00A26F6E" w:rsidRPr="00692A9A" w:rsidRDefault="00A26F6E" w:rsidP="00A26F6E">
      <w:pPr>
        <w:tabs>
          <w:tab w:val="left" w:pos="2775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 w:rsidRPr="00692A9A">
        <w:rPr>
          <w:rFonts w:ascii="Arial" w:hAnsi="Arial" w:cs="Arial"/>
          <w:color w:val="000000"/>
        </w:rPr>
        <w:t>Permis de conducere cat. B / categoria C</w:t>
      </w:r>
      <w:r w:rsidR="00B27875">
        <w:rPr>
          <w:rFonts w:ascii="Arial" w:hAnsi="Arial" w:cs="Arial"/>
          <w:color w:val="000000"/>
        </w:rPr>
        <w:t xml:space="preserve"> – si atestat profesional</w:t>
      </w:r>
    </w:p>
    <w:p w14:paraId="1F3AC1D0" w14:textId="259B3A36" w:rsidR="00A26F6E" w:rsidRPr="00692A9A" w:rsidRDefault="00A26F6E" w:rsidP="00A26F6E">
      <w:pPr>
        <w:suppressAutoHyphens/>
        <w:spacing w:line="360" w:lineRule="auto"/>
        <w:jc w:val="both"/>
        <w:rPr>
          <w:rFonts w:ascii="Arial" w:hAnsi="Arial" w:cs="Arial"/>
        </w:rPr>
      </w:pPr>
      <w:r w:rsidRPr="00692A9A">
        <w:rPr>
          <w:rFonts w:ascii="Arial" w:hAnsi="Arial" w:cs="Arial"/>
          <w:b/>
          <w:color w:val="000000"/>
        </w:rPr>
        <w:t>Vechime minima in specialitate</w:t>
      </w:r>
      <w:r w:rsidRPr="00692A9A">
        <w:rPr>
          <w:rFonts w:ascii="Arial" w:hAnsi="Arial" w:cs="Arial"/>
          <w:bCs/>
          <w:color w:val="000000"/>
        </w:rPr>
        <w:t xml:space="preserve">: </w:t>
      </w:r>
      <w:r w:rsidRPr="00692A9A">
        <w:rPr>
          <w:rFonts w:ascii="Arial" w:hAnsi="Arial" w:cs="Arial"/>
        </w:rPr>
        <w:t>&lt;5 ani - min 1 an</w:t>
      </w:r>
    </w:p>
    <w:p w14:paraId="2C2A0FE5" w14:textId="690E8103" w:rsidR="00A26F6E" w:rsidRPr="00692A9A" w:rsidRDefault="00A26F6E" w:rsidP="00A26F6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92A9A">
        <w:rPr>
          <w:rFonts w:ascii="Arial" w:hAnsi="Arial" w:cs="Arial"/>
          <w:b/>
          <w:color w:val="000000"/>
        </w:rPr>
        <w:t xml:space="preserve">Grila de recrutare și selecție </w:t>
      </w:r>
      <w:r w:rsidRPr="00692A9A">
        <w:rPr>
          <w:rFonts w:ascii="Arial" w:hAnsi="Arial" w:cs="Arial"/>
          <w:b/>
          <w:bCs/>
          <w:color w:val="000000"/>
          <w:u w:val="single"/>
        </w:rPr>
        <w:t>Responsabil logistic</w:t>
      </w:r>
      <w:r w:rsidR="00656B57">
        <w:rPr>
          <w:rFonts w:ascii="Arial" w:hAnsi="Arial" w:cs="Arial"/>
          <w:b/>
          <w:bCs/>
          <w:color w:val="000000"/>
          <w:u w:val="single"/>
        </w:rPr>
        <w:t>ă</w:t>
      </w:r>
      <w:r w:rsidRPr="00692A9A">
        <w:rPr>
          <w:rFonts w:ascii="Arial" w:hAnsi="Arial" w:cs="Arial"/>
          <w:b/>
          <w:color w:val="000000"/>
        </w:rPr>
        <w:t>, experiență &lt;5 ani - min 1 an – etapa 2 evaluare dosar: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99" w:type="dxa"/>
        </w:tblCellMar>
        <w:tblLook w:val="0000" w:firstRow="0" w:lastRow="0" w:firstColumn="0" w:lastColumn="0" w:noHBand="0" w:noVBand="0"/>
      </w:tblPr>
      <w:tblGrid>
        <w:gridCol w:w="5495"/>
        <w:gridCol w:w="4281"/>
      </w:tblGrid>
      <w:tr w:rsidR="00A26F6E" w:rsidRPr="00692A9A" w14:paraId="1E23FD88" w14:textId="77777777" w:rsidTr="002D7FB8">
        <w:tc>
          <w:tcPr>
            <w:tcW w:w="5495" w:type="dxa"/>
          </w:tcPr>
          <w:p w14:paraId="64B09B08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Criteriu</w:t>
            </w:r>
          </w:p>
        </w:tc>
        <w:tc>
          <w:tcPr>
            <w:tcW w:w="4281" w:type="dxa"/>
          </w:tcPr>
          <w:p w14:paraId="66386FC0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Punctaj acordat</w:t>
            </w:r>
          </w:p>
        </w:tc>
      </w:tr>
      <w:tr w:rsidR="00A26F6E" w:rsidRPr="00692A9A" w14:paraId="4062F0D9" w14:textId="77777777" w:rsidTr="002D7FB8">
        <w:tc>
          <w:tcPr>
            <w:tcW w:w="5495" w:type="dxa"/>
            <w:vAlign w:val="center"/>
          </w:tcPr>
          <w:p w14:paraId="65C209A5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Evaluarea calitativă a experientei profesionale generale din CV</w:t>
            </w:r>
          </w:p>
        </w:tc>
        <w:tc>
          <w:tcPr>
            <w:tcW w:w="4281" w:type="dxa"/>
            <w:vAlign w:val="center"/>
          </w:tcPr>
          <w:p w14:paraId="5FF8E478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</w:rPr>
            </w:pPr>
            <w:r w:rsidRPr="00692A9A">
              <w:rPr>
                <w:rFonts w:ascii="Arial" w:hAnsi="Arial" w:cs="Arial"/>
              </w:rPr>
              <w:t xml:space="preserve">Experiență </w:t>
            </w:r>
            <w:r>
              <w:rPr>
                <w:rFonts w:ascii="Arial" w:hAnsi="Arial" w:cs="Arial"/>
              </w:rPr>
              <w:t>1 an</w:t>
            </w:r>
            <w:r w:rsidRPr="00692A9A">
              <w:rPr>
                <w:rFonts w:ascii="Arial" w:hAnsi="Arial" w:cs="Arial"/>
              </w:rPr>
              <w:t xml:space="preserve"> - 3 ani – </w:t>
            </w:r>
            <w:r>
              <w:rPr>
                <w:rFonts w:ascii="Arial" w:hAnsi="Arial" w:cs="Arial"/>
                <w:b/>
              </w:rPr>
              <w:t>20</w:t>
            </w:r>
            <w:r w:rsidRPr="00692A9A">
              <w:rPr>
                <w:rFonts w:ascii="Arial" w:hAnsi="Arial" w:cs="Arial"/>
                <w:b/>
              </w:rPr>
              <w:t xml:space="preserve"> puncte</w:t>
            </w:r>
          </w:p>
          <w:p w14:paraId="6A61AE27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</w:rPr>
              <w:t xml:space="preserve">Experiență peste 3 ani – </w:t>
            </w:r>
            <w:r>
              <w:rPr>
                <w:rFonts w:ascii="Arial" w:hAnsi="Arial" w:cs="Arial"/>
                <w:b/>
              </w:rPr>
              <w:t>30</w:t>
            </w:r>
            <w:r w:rsidRPr="00692A9A">
              <w:rPr>
                <w:rFonts w:ascii="Arial" w:hAnsi="Arial" w:cs="Arial"/>
                <w:b/>
              </w:rPr>
              <w:t xml:space="preserve"> puncte</w:t>
            </w:r>
          </w:p>
        </w:tc>
      </w:tr>
      <w:tr w:rsidR="00A26F6E" w:rsidRPr="00692A9A" w14:paraId="018449D4" w14:textId="77777777" w:rsidTr="002D7FB8">
        <w:tc>
          <w:tcPr>
            <w:tcW w:w="5495" w:type="dxa"/>
            <w:shd w:val="clear" w:color="auto" w:fill="auto"/>
          </w:tcPr>
          <w:p w14:paraId="2DCD0DD1" w14:textId="77777777" w:rsidR="00A26F6E" w:rsidRPr="00692A9A" w:rsidRDefault="00A26F6E" w:rsidP="002D7FB8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Experienta in organizatii/institutii din sistemul de</w:t>
            </w:r>
          </w:p>
          <w:p w14:paraId="2E97E2AB" w14:textId="77777777" w:rsidR="00A26F6E" w:rsidRPr="00692A9A" w:rsidRDefault="00A26F6E" w:rsidP="002D7FB8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sanatate</w:t>
            </w:r>
          </w:p>
        </w:tc>
        <w:tc>
          <w:tcPr>
            <w:tcW w:w="4281" w:type="dxa"/>
            <w:shd w:val="clear" w:color="auto" w:fill="auto"/>
          </w:tcPr>
          <w:p w14:paraId="13DF8880" w14:textId="2F517E6B" w:rsidR="00A26F6E" w:rsidRPr="00692A9A" w:rsidRDefault="00B27875" w:rsidP="002D7FB8">
            <w:pPr>
              <w:spacing w:line="360" w:lineRule="auto"/>
              <w:ind w:right="-5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26F6E">
              <w:rPr>
                <w:rFonts w:ascii="Arial" w:hAnsi="Arial" w:cs="Arial"/>
                <w:b/>
              </w:rPr>
              <w:t>0</w:t>
            </w:r>
            <w:r w:rsidR="00A26F6E" w:rsidRPr="00692A9A">
              <w:rPr>
                <w:rFonts w:ascii="Arial" w:hAnsi="Arial" w:cs="Arial"/>
                <w:b/>
              </w:rPr>
              <w:t xml:space="preserve"> puncte</w:t>
            </w:r>
          </w:p>
        </w:tc>
      </w:tr>
      <w:tr w:rsidR="00A26F6E" w:rsidRPr="00692A9A" w14:paraId="6203688A" w14:textId="77777777" w:rsidTr="002D7FB8">
        <w:tc>
          <w:tcPr>
            <w:tcW w:w="5495" w:type="dxa"/>
            <w:vAlign w:val="center"/>
          </w:tcPr>
          <w:p w14:paraId="4B110DC0" w14:textId="77777777" w:rsidR="00A26F6E" w:rsidRPr="00692A9A" w:rsidRDefault="00A26F6E" w:rsidP="002D7FB8">
            <w:pPr>
              <w:tabs>
                <w:tab w:val="left" w:pos="4678"/>
              </w:tabs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 w:rsidRPr="00692A9A">
              <w:rPr>
                <w:rFonts w:ascii="Arial" w:hAnsi="Arial" w:cs="Arial"/>
                <w:lang w:val="it-IT"/>
              </w:rPr>
              <w:t>Competențe și abilități sociale (capacitate de planificare și organizare, capacitate de comunicare și socializare)</w:t>
            </w:r>
          </w:p>
        </w:tc>
        <w:tc>
          <w:tcPr>
            <w:tcW w:w="4281" w:type="dxa"/>
            <w:vAlign w:val="center"/>
          </w:tcPr>
          <w:p w14:paraId="68496061" w14:textId="754AE625" w:rsidR="00A26F6E" w:rsidRPr="00692A9A" w:rsidRDefault="00A26F6E" w:rsidP="002D7FB8">
            <w:pPr>
              <w:spacing w:line="360" w:lineRule="auto"/>
              <w:ind w:right="90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</w:rPr>
              <w:t xml:space="preserve">Se acordă punctaj pe o scală de la </w:t>
            </w:r>
            <w:r w:rsidRPr="00692A9A">
              <w:rPr>
                <w:rFonts w:ascii="Arial" w:hAnsi="Arial" w:cs="Arial"/>
                <w:b/>
              </w:rPr>
              <w:t>1(nesatisfăcător)</w:t>
            </w:r>
            <w:r w:rsidRPr="00692A9A">
              <w:rPr>
                <w:rFonts w:ascii="Arial" w:hAnsi="Arial" w:cs="Arial"/>
              </w:rPr>
              <w:t xml:space="preserve"> - </w:t>
            </w:r>
            <w:r w:rsidR="00B2787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  <w:r w:rsidRPr="00692A9A">
              <w:rPr>
                <w:rFonts w:ascii="Arial" w:hAnsi="Arial" w:cs="Arial"/>
                <w:b/>
              </w:rPr>
              <w:t>(foarte bine)</w:t>
            </w:r>
          </w:p>
        </w:tc>
      </w:tr>
      <w:tr w:rsidR="00A26F6E" w:rsidRPr="00692A9A" w14:paraId="772DD05F" w14:textId="77777777" w:rsidTr="002D7FB8">
        <w:tc>
          <w:tcPr>
            <w:tcW w:w="5495" w:type="dxa"/>
            <w:vAlign w:val="center"/>
          </w:tcPr>
          <w:p w14:paraId="37CE6746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4281" w:type="dxa"/>
            <w:vAlign w:val="center"/>
          </w:tcPr>
          <w:p w14:paraId="045CCCEA" w14:textId="77777777" w:rsidR="00A26F6E" w:rsidRPr="00692A9A" w:rsidRDefault="00A26F6E" w:rsidP="002D7FB8">
            <w:pPr>
              <w:spacing w:line="360" w:lineRule="auto"/>
              <w:ind w:right="-149"/>
              <w:jc w:val="both"/>
              <w:rPr>
                <w:rFonts w:ascii="Arial" w:hAnsi="Arial" w:cs="Arial"/>
                <w:b/>
                <w:bCs/>
              </w:rPr>
            </w:pPr>
            <w:r w:rsidRPr="00692A9A">
              <w:rPr>
                <w:rFonts w:ascii="Arial" w:hAnsi="Arial" w:cs="Arial"/>
                <w:b/>
                <w:bCs/>
              </w:rPr>
              <w:t>100 puncte</w:t>
            </w:r>
          </w:p>
        </w:tc>
      </w:tr>
    </w:tbl>
    <w:p w14:paraId="5292FF2F" w14:textId="77777777" w:rsidR="00A26F6E" w:rsidRPr="00B27875" w:rsidRDefault="00A26F6E" w:rsidP="00B27875">
      <w:pPr>
        <w:spacing w:line="360" w:lineRule="auto"/>
        <w:rPr>
          <w:rFonts w:ascii="Arial" w:hAnsi="Arial" w:cs="Arial"/>
          <w:i/>
        </w:rPr>
      </w:pPr>
    </w:p>
    <w:sectPr w:rsidR="00A26F6E" w:rsidRPr="00B27875" w:rsidSect="00CD51B9">
      <w:headerReference w:type="default" r:id="rId7"/>
      <w:footerReference w:type="default" r:id="rId8"/>
      <w:pgSz w:w="12240" w:h="15840"/>
      <w:pgMar w:top="2268" w:right="958" w:bottom="1298" w:left="981" w:header="397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1CF0C" w14:textId="77777777" w:rsidR="00D50FAB" w:rsidRDefault="00D50FAB">
      <w:r>
        <w:separator/>
      </w:r>
    </w:p>
  </w:endnote>
  <w:endnote w:type="continuationSeparator" w:id="0">
    <w:p w14:paraId="5E9EAB6B" w14:textId="77777777" w:rsidR="00D50FAB" w:rsidRDefault="00D5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9A1D7" w14:textId="77777777" w:rsidR="00CD51B9" w:rsidRDefault="00CD51B9">
    <w:pPr>
      <w:pStyle w:val="Footer"/>
      <w:jc w:val="right"/>
    </w:pPr>
  </w:p>
  <w:p w14:paraId="2792A580" w14:textId="77777777" w:rsidR="00CD51B9" w:rsidRDefault="00CD51B9" w:rsidP="00CD51B9">
    <w:pPr>
      <w:pStyle w:val="Footer"/>
      <w:jc w:val="center"/>
    </w:pPr>
    <w:r>
      <w:rPr>
        <w:noProof/>
      </w:rPr>
      <w:drawing>
        <wp:inline distT="0" distB="0" distL="0" distR="0" wp14:anchorId="1F2F0BD8" wp14:editId="6AE61BCF">
          <wp:extent cx="4648200" cy="342900"/>
          <wp:effectExtent l="0" t="0" r="0" b="0"/>
          <wp:docPr id="20192088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3E4A9" w14:textId="77777777" w:rsidR="00CD51B9" w:rsidRDefault="00CD51B9">
    <w:pPr>
      <w:pStyle w:val="Footer"/>
      <w:jc w:val="right"/>
    </w:pPr>
  </w:p>
  <w:sdt>
    <w:sdtPr>
      <w:id w:val="-2143020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7F3F9" w14:textId="77777777" w:rsidR="00CD51B9" w:rsidRDefault="00CD51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7635C" w14:textId="77777777" w:rsidR="00E40D6E" w:rsidRDefault="00E40D6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19AE4" w14:textId="77777777" w:rsidR="00D50FAB" w:rsidRDefault="00D50FAB">
      <w:r>
        <w:separator/>
      </w:r>
    </w:p>
  </w:footnote>
  <w:footnote w:type="continuationSeparator" w:id="0">
    <w:p w14:paraId="2B805DC3" w14:textId="77777777" w:rsidR="00D50FAB" w:rsidRDefault="00D5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975B" w14:textId="77777777" w:rsidR="00E40D6E" w:rsidRPr="009A08EE" w:rsidRDefault="00CD51B9" w:rsidP="00AB1A86">
    <w:pPr>
      <w:pStyle w:val="Header"/>
      <w:jc w:val="center"/>
    </w:pPr>
    <w:r>
      <w:rPr>
        <w:noProof/>
      </w:rPr>
      <w:drawing>
        <wp:inline distT="0" distB="0" distL="0" distR="0" wp14:anchorId="70678C5E" wp14:editId="4F80E71C">
          <wp:extent cx="6088380" cy="1234440"/>
          <wp:effectExtent l="0" t="0" r="7620" b="3810"/>
          <wp:docPr id="1883202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8EE">
      <w:fldChar w:fldCharType="begin"/>
    </w:r>
    <w:r w:rsidR="009A08EE">
      <w:instrText xml:space="preserve"> INCLUDEPICTURE "C:\\Users\\brind\\AppData\\Local\\Packages\\Microsoft.Windows.Photos_8wekyb3d8bbwe\\TempState\\ShareServiceTempFolder\\2024-05-20.jpeg" \* MERGEFORMATINET </w:instrText>
    </w:r>
    <w:r w:rsidR="009A08EE">
      <w:fldChar w:fldCharType="separate"/>
    </w:r>
    <w:r w:rsidR="009A08E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5679"/>
    <w:multiLevelType w:val="hybridMultilevel"/>
    <w:tmpl w:val="4E84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24C8"/>
    <w:multiLevelType w:val="hybridMultilevel"/>
    <w:tmpl w:val="F824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078"/>
    <w:multiLevelType w:val="hybridMultilevel"/>
    <w:tmpl w:val="5BECCFEC"/>
    <w:lvl w:ilvl="0" w:tplc="116483C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6CE9"/>
    <w:multiLevelType w:val="hybridMultilevel"/>
    <w:tmpl w:val="0F964F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2AB6"/>
    <w:multiLevelType w:val="hybridMultilevel"/>
    <w:tmpl w:val="36920EBA"/>
    <w:lvl w:ilvl="0" w:tplc="180857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D4B9D"/>
    <w:multiLevelType w:val="hybridMultilevel"/>
    <w:tmpl w:val="22F0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6DEC"/>
    <w:multiLevelType w:val="hybridMultilevel"/>
    <w:tmpl w:val="B076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3309"/>
    <w:multiLevelType w:val="hybridMultilevel"/>
    <w:tmpl w:val="9B80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12DF"/>
    <w:multiLevelType w:val="multilevel"/>
    <w:tmpl w:val="3F0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171E38"/>
    <w:multiLevelType w:val="hybridMultilevel"/>
    <w:tmpl w:val="B51C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A23B7"/>
    <w:multiLevelType w:val="hybridMultilevel"/>
    <w:tmpl w:val="AA94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239141">
    <w:abstractNumId w:val="2"/>
  </w:num>
  <w:num w:numId="2" w16cid:durableId="1486897634">
    <w:abstractNumId w:val="9"/>
  </w:num>
  <w:num w:numId="3" w16cid:durableId="1187792937">
    <w:abstractNumId w:val="5"/>
  </w:num>
  <w:num w:numId="4" w16cid:durableId="31274661">
    <w:abstractNumId w:val="6"/>
  </w:num>
  <w:num w:numId="5" w16cid:durableId="546451185">
    <w:abstractNumId w:val="1"/>
  </w:num>
  <w:num w:numId="6" w16cid:durableId="145170848">
    <w:abstractNumId w:val="4"/>
  </w:num>
  <w:num w:numId="7" w16cid:durableId="1369571724">
    <w:abstractNumId w:val="10"/>
  </w:num>
  <w:num w:numId="8" w16cid:durableId="155461354">
    <w:abstractNumId w:val="7"/>
  </w:num>
  <w:num w:numId="9" w16cid:durableId="459959452">
    <w:abstractNumId w:val="8"/>
  </w:num>
  <w:num w:numId="10" w16cid:durableId="430205003">
    <w:abstractNumId w:val="0"/>
  </w:num>
  <w:num w:numId="11" w16cid:durableId="132901828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6E"/>
    <w:rsid w:val="00000905"/>
    <w:rsid w:val="000402F8"/>
    <w:rsid w:val="00045E93"/>
    <w:rsid w:val="00065B05"/>
    <w:rsid w:val="00073665"/>
    <w:rsid w:val="00075B6A"/>
    <w:rsid w:val="000803AE"/>
    <w:rsid w:val="00082D27"/>
    <w:rsid w:val="0009033E"/>
    <w:rsid w:val="00091589"/>
    <w:rsid w:val="00091B5D"/>
    <w:rsid w:val="000A25F3"/>
    <w:rsid w:val="000B2FDC"/>
    <w:rsid w:val="000B780A"/>
    <w:rsid w:val="000C1EDF"/>
    <w:rsid w:val="000C2ECA"/>
    <w:rsid w:val="000D47AA"/>
    <w:rsid w:val="000D6976"/>
    <w:rsid w:val="000E6305"/>
    <w:rsid w:val="000F4C7F"/>
    <w:rsid w:val="00100E91"/>
    <w:rsid w:val="00115868"/>
    <w:rsid w:val="00125935"/>
    <w:rsid w:val="001310A4"/>
    <w:rsid w:val="00141154"/>
    <w:rsid w:val="00155128"/>
    <w:rsid w:val="0015723C"/>
    <w:rsid w:val="00160C2F"/>
    <w:rsid w:val="00175EA6"/>
    <w:rsid w:val="001A2466"/>
    <w:rsid w:val="001A56CF"/>
    <w:rsid w:val="001C14B3"/>
    <w:rsid w:val="001D7906"/>
    <w:rsid w:val="00236350"/>
    <w:rsid w:val="002620BD"/>
    <w:rsid w:val="0026476C"/>
    <w:rsid w:val="00281EF2"/>
    <w:rsid w:val="002A6EFF"/>
    <w:rsid w:val="00324037"/>
    <w:rsid w:val="003404EF"/>
    <w:rsid w:val="00341790"/>
    <w:rsid w:val="0034196C"/>
    <w:rsid w:val="00360A76"/>
    <w:rsid w:val="003C1AF6"/>
    <w:rsid w:val="003C2A1C"/>
    <w:rsid w:val="003C5BBC"/>
    <w:rsid w:val="003D2FA7"/>
    <w:rsid w:val="003D4407"/>
    <w:rsid w:val="004000A7"/>
    <w:rsid w:val="00406FD1"/>
    <w:rsid w:val="004163F0"/>
    <w:rsid w:val="004376E2"/>
    <w:rsid w:val="00464356"/>
    <w:rsid w:val="0047527E"/>
    <w:rsid w:val="00477A9E"/>
    <w:rsid w:val="00483EB3"/>
    <w:rsid w:val="004841A4"/>
    <w:rsid w:val="00494960"/>
    <w:rsid w:val="004A095D"/>
    <w:rsid w:val="004A3FB2"/>
    <w:rsid w:val="004A4F9B"/>
    <w:rsid w:val="004C02C5"/>
    <w:rsid w:val="004C12AA"/>
    <w:rsid w:val="004D4715"/>
    <w:rsid w:val="00500F30"/>
    <w:rsid w:val="0050189C"/>
    <w:rsid w:val="00501ABA"/>
    <w:rsid w:val="00501B22"/>
    <w:rsid w:val="00501EB9"/>
    <w:rsid w:val="00511011"/>
    <w:rsid w:val="00530753"/>
    <w:rsid w:val="005320A2"/>
    <w:rsid w:val="00532FFD"/>
    <w:rsid w:val="00542ABB"/>
    <w:rsid w:val="005803A9"/>
    <w:rsid w:val="00581121"/>
    <w:rsid w:val="0059331A"/>
    <w:rsid w:val="005A3FD1"/>
    <w:rsid w:val="005A4F57"/>
    <w:rsid w:val="005B03FB"/>
    <w:rsid w:val="005D3BE3"/>
    <w:rsid w:val="005E0994"/>
    <w:rsid w:val="005E4FED"/>
    <w:rsid w:val="005F47AA"/>
    <w:rsid w:val="00604D6E"/>
    <w:rsid w:val="006133A6"/>
    <w:rsid w:val="00613DCD"/>
    <w:rsid w:val="00613F0F"/>
    <w:rsid w:val="006273A8"/>
    <w:rsid w:val="00635DAA"/>
    <w:rsid w:val="00637019"/>
    <w:rsid w:val="006413DB"/>
    <w:rsid w:val="006530F5"/>
    <w:rsid w:val="00656B57"/>
    <w:rsid w:val="0065724E"/>
    <w:rsid w:val="00692A9A"/>
    <w:rsid w:val="00693968"/>
    <w:rsid w:val="0069678B"/>
    <w:rsid w:val="006D56C1"/>
    <w:rsid w:val="006F7EC2"/>
    <w:rsid w:val="00713E3D"/>
    <w:rsid w:val="00716DCE"/>
    <w:rsid w:val="00722565"/>
    <w:rsid w:val="00745F67"/>
    <w:rsid w:val="00751C52"/>
    <w:rsid w:val="00752A60"/>
    <w:rsid w:val="007608B4"/>
    <w:rsid w:val="00776A18"/>
    <w:rsid w:val="007E1A6C"/>
    <w:rsid w:val="007E6C0D"/>
    <w:rsid w:val="007F6D94"/>
    <w:rsid w:val="008238FE"/>
    <w:rsid w:val="008320EB"/>
    <w:rsid w:val="00862238"/>
    <w:rsid w:val="0086543E"/>
    <w:rsid w:val="00883A55"/>
    <w:rsid w:val="00885168"/>
    <w:rsid w:val="0088550B"/>
    <w:rsid w:val="00887FA4"/>
    <w:rsid w:val="008C0DE9"/>
    <w:rsid w:val="008C4E67"/>
    <w:rsid w:val="008D4BE3"/>
    <w:rsid w:val="008F3FB5"/>
    <w:rsid w:val="009132E2"/>
    <w:rsid w:val="00916D28"/>
    <w:rsid w:val="00926FA9"/>
    <w:rsid w:val="00930160"/>
    <w:rsid w:val="00931DDA"/>
    <w:rsid w:val="00947702"/>
    <w:rsid w:val="009537C5"/>
    <w:rsid w:val="00953A15"/>
    <w:rsid w:val="009A08EE"/>
    <w:rsid w:val="009B598C"/>
    <w:rsid w:val="009B7FA0"/>
    <w:rsid w:val="009C61C1"/>
    <w:rsid w:val="009D1922"/>
    <w:rsid w:val="009E4B9A"/>
    <w:rsid w:val="009E7D03"/>
    <w:rsid w:val="00A1257C"/>
    <w:rsid w:val="00A26F6E"/>
    <w:rsid w:val="00A62512"/>
    <w:rsid w:val="00A76D4A"/>
    <w:rsid w:val="00A77AA1"/>
    <w:rsid w:val="00AA4FC2"/>
    <w:rsid w:val="00AB1A86"/>
    <w:rsid w:val="00AC70A9"/>
    <w:rsid w:val="00AD0057"/>
    <w:rsid w:val="00AF255A"/>
    <w:rsid w:val="00AF626A"/>
    <w:rsid w:val="00B27875"/>
    <w:rsid w:val="00B55225"/>
    <w:rsid w:val="00B575C6"/>
    <w:rsid w:val="00B60D82"/>
    <w:rsid w:val="00B84AFB"/>
    <w:rsid w:val="00B8690B"/>
    <w:rsid w:val="00BC020E"/>
    <w:rsid w:val="00BD469D"/>
    <w:rsid w:val="00BE39C9"/>
    <w:rsid w:val="00BF6858"/>
    <w:rsid w:val="00C05852"/>
    <w:rsid w:val="00C077BB"/>
    <w:rsid w:val="00C1004A"/>
    <w:rsid w:val="00C21536"/>
    <w:rsid w:val="00C3407F"/>
    <w:rsid w:val="00C44CFF"/>
    <w:rsid w:val="00C50309"/>
    <w:rsid w:val="00C7298C"/>
    <w:rsid w:val="00C77BC7"/>
    <w:rsid w:val="00C867AA"/>
    <w:rsid w:val="00CC1929"/>
    <w:rsid w:val="00CD1D69"/>
    <w:rsid w:val="00CD31EB"/>
    <w:rsid w:val="00CD51B9"/>
    <w:rsid w:val="00CF4EFE"/>
    <w:rsid w:val="00D05BA5"/>
    <w:rsid w:val="00D06291"/>
    <w:rsid w:val="00D1239D"/>
    <w:rsid w:val="00D12A87"/>
    <w:rsid w:val="00D15DF5"/>
    <w:rsid w:val="00D50FAB"/>
    <w:rsid w:val="00D6462E"/>
    <w:rsid w:val="00D9469E"/>
    <w:rsid w:val="00D960E3"/>
    <w:rsid w:val="00D96B9B"/>
    <w:rsid w:val="00DA69E7"/>
    <w:rsid w:val="00DC6DA6"/>
    <w:rsid w:val="00DD7662"/>
    <w:rsid w:val="00DE39B3"/>
    <w:rsid w:val="00DE4A7E"/>
    <w:rsid w:val="00E05E77"/>
    <w:rsid w:val="00E11D0B"/>
    <w:rsid w:val="00E264BB"/>
    <w:rsid w:val="00E26D3E"/>
    <w:rsid w:val="00E40D6E"/>
    <w:rsid w:val="00E45069"/>
    <w:rsid w:val="00E5113A"/>
    <w:rsid w:val="00E742B8"/>
    <w:rsid w:val="00EC3C14"/>
    <w:rsid w:val="00ED1ABB"/>
    <w:rsid w:val="00ED1ECF"/>
    <w:rsid w:val="00EF4B9E"/>
    <w:rsid w:val="00F57DC5"/>
    <w:rsid w:val="00F64D73"/>
    <w:rsid w:val="00FC7DE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A7F1A"/>
  <w15:docId w15:val="{4A5FAC24-522E-8240-A690-E9C00E84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75"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right="2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A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6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D28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16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D28"/>
    <w:rPr>
      <w:rFonts w:ascii="Trebuchet MS" w:eastAsia="Trebuchet MS" w:hAnsi="Trebuchet MS" w:cs="Trebuchet MS"/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916D28"/>
  </w:style>
  <w:style w:type="character" w:customStyle="1" w:styleId="Heading3Char">
    <w:name w:val="Heading 3 Char"/>
    <w:basedOn w:val="DefaultParagraphFont"/>
    <w:link w:val="Heading3"/>
    <w:uiPriority w:val="1"/>
    <w:rsid w:val="00953A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E11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D0B"/>
    <w:rPr>
      <w:rFonts w:ascii="Trebuchet MS" w:eastAsia="Trebuchet MS" w:hAnsi="Trebuchet MS" w:cs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D0B"/>
    <w:rPr>
      <w:rFonts w:ascii="Trebuchet MS" w:eastAsia="Trebuchet MS" w:hAnsi="Trebuchet MS" w:cs="Trebuchet MS"/>
      <w:b/>
      <w:bCs/>
      <w:sz w:val="20"/>
      <w:szCs w:val="20"/>
      <w:lang w:val="ro-RO"/>
    </w:rPr>
  </w:style>
  <w:style w:type="paragraph" w:styleId="NoSpacing">
    <w:name w:val="No Spacing"/>
    <w:uiPriority w:val="1"/>
    <w:qFormat/>
    <w:rsid w:val="00091B5D"/>
    <w:pPr>
      <w:widowControl/>
      <w:autoSpaceDE/>
      <w:autoSpaceDN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091B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btext">
    <w:name w:val="bbtext"/>
    <w:basedOn w:val="DefaultParagraphFont"/>
    <w:rsid w:val="0009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2437</Words>
  <Characters>13897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Gaby</dc:creator>
  <cp:lastModifiedBy>Ana</cp:lastModifiedBy>
  <cp:revision>2</cp:revision>
  <dcterms:created xsi:type="dcterms:W3CDTF">2024-12-06T05:31:00Z</dcterms:created>
  <dcterms:modified xsi:type="dcterms:W3CDTF">2024-12-06T05:31:00Z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2024-05-16T00:00:00Z</vt:filetime>
  </property>
  <property fmtid="{D5CDD505-2E9C-101B-9397-08002B2CF9AE}" pid="3" name="Producer">
    <vt:lpwstr>iLovePDF</vt:lpwstr>
  </property>
</Properties>
</file>